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E" w:rsidRPr="00C46A68" w:rsidRDefault="00310856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Zarządzenie </w:t>
      </w:r>
      <w:r w:rsidR="009451F2">
        <w:rPr>
          <w:rFonts w:ascii="Verdana" w:hAnsi="Verdana"/>
          <w:sz w:val="20"/>
          <w:szCs w:val="20"/>
          <w:lang w:val="pl-PL"/>
        </w:rPr>
        <w:t>N</w:t>
      </w:r>
      <w:r w:rsidRPr="00C46A68">
        <w:rPr>
          <w:rFonts w:ascii="Verdana" w:hAnsi="Verdana"/>
          <w:sz w:val="20"/>
          <w:szCs w:val="20"/>
          <w:lang w:val="pl-PL"/>
        </w:rPr>
        <w:t xml:space="preserve">r </w:t>
      </w:r>
      <w:r w:rsidR="00A54A2F">
        <w:rPr>
          <w:rFonts w:ascii="Verdana" w:hAnsi="Verdana"/>
          <w:sz w:val="20"/>
          <w:szCs w:val="20"/>
          <w:lang w:val="pl-PL"/>
        </w:rPr>
        <w:t>102</w:t>
      </w:r>
      <w:r w:rsidR="00C46A68">
        <w:rPr>
          <w:rFonts w:ascii="Verdana" w:hAnsi="Verdana"/>
          <w:sz w:val="20"/>
          <w:szCs w:val="20"/>
          <w:lang w:val="pl-PL"/>
        </w:rPr>
        <w:t>/202</w:t>
      </w:r>
      <w:r w:rsidR="0052710C">
        <w:rPr>
          <w:rFonts w:ascii="Verdana" w:hAnsi="Verdana"/>
          <w:sz w:val="20"/>
          <w:szCs w:val="20"/>
          <w:lang w:val="pl-PL"/>
        </w:rPr>
        <w:t>2</w:t>
      </w:r>
      <w:r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:rsidR="00310856" w:rsidRPr="00C46A68" w:rsidRDefault="00310856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Prezydenta Miasta Rzeszowa </w:t>
      </w:r>
    </w:p>
    <w:p w:rsidR="00310856" w:rsidRPr="00C46A68" w:rsidRDefault="0036793D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z</w:t>
      </w:r>
      <w:r w:rsidR="00310856" w:rsidRPr="00C46A68">
        <w:rPr>
          <w:rFonts w:ascii="Verdana" w:hAnsi="Verdana"/>
          <w:sz w:val="20"/>
          <w:szCs w:val="20"/>
          <w:lang w:val="pl-PL"/>
        </w:rPr>
        <w:t xml:space="preserve"> dnia </w:t>
      </w:r>
      <w:r w:rsidR="0052710C">
        <w:rPr>
          <w:rFonts w:ascii="Verdana" w:hAnsi="Verdana"/>
          <w:sz w:val="20"/>
          <w:szCs w:val="20"/>
          <w:lang w:val="pl-PL"/>
        </w:rPr>
        <w:t>24</w:t>
      </w:r>
      <w:r w:rsidR="008347B0" w:rsidRPr="00C46A68">
        <w:rPr>
          <w:rFonts w:ascii="Verdana" w:hAnsi="Verdana"/>
          <w:sz w:val="20"/>
          <w:szCs w:val="20"/>
          <w:lang w:val="pl-PL"/>
        </w:rPr>
        <w:t xml:space="preserve"> </w:t>
      </w:r>
      <w:bookmarkStart w:id="0" w:name="_Hlk117434523"/>
      <w:r w:rsidR="0052710C">
        <w:rPr>
          <w:rFonts w:ascii="Verdana" w:hAnsi="Verdana"/>
          <w:sz w:val="20"/>
          <w:szCs w:val="20"/>
          <w:lang w:val="pl-PL"/>
        </w:rPr>
        <w:t>paździer</w:t>
      </w:r>
      <w:r w:rsidR="002861B1" w:rsidRPr="00C46A68">
        <w:rPr>
          <w:rFonts w:ascii="Verdana" w:hAnsi="Verdana"/>
          <w:sz w:val="20"/>
          <w:szCs w:val="20"/>
          <w:lang w:val="pl-PL"/>
        </w:rPr>
        <w:t>ni</w:t>
      </w:r>
      <w:r w:rsidR="0052710C">
        <w:rPr>
          <w:rFonts w:ascii="Verdana" w:hAnsi="Verdana"/>
          <w:sz w:val="20"/>
          <w:szCs w:val="20"/>
          <w:lang w:val="pl-PL"/>
        </w:rPr>
        <w:t>k</w:t>
      </w:r>
      <w:r w:rsidR="002861B1" w:rsidRPr="00C46A68">
        <w:rPr>
          <w:rFonts w:ascii="Verdana" w:hAnsi="Verdana"/>
          <w:sz w:val="20"/>
          <w:szCs w:val="20"/>
          <w:lang w:val="pl-PL"/>
        </w:rPr>
        <w:t>a</w:t>
      </w:r>
      <w:r w:rsidR="008347B0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C46A68">
        <w:rPr>
          <w:rFonts w:ascii="Verdana" w:hAnsi="Verdana"/>
          <w:sz w:val="20"/>
          <w:szCs w:val="20"/>
          <w:lang w:val="pl-PL"/>
        </w:rPr>
        <w:t>202</w:t>
      </w:r>
      <w:r w:rsidR="0052710C">
        <w:rPr>
          <w:rFonts w:ascii="Verdana" w:hAnsi="Verdana"/>
          <w:sz w:val="20"/>
          <w:szCs w:val="20"/>
          <w:lang w:val="pl-PL"/>
        </w:rPr>
        <w:t>2</w:t>
      </w:r>
      <w:r w:rsidR="00310856" w:rsidRPr="00C46A68">
        <w:rPr>
          <w:rFonts w:ascii="Verdana" w:hAnsi="Verdana"/>
          <w:sz w:val="20"/>
          <w:szCs w:val="20"/>
          <w:lang w:val="pl-PL"/>
        </w:rPr>
        <w:t xml:space="preserve"> r. </w:t>
      </w:r>
      <w:bookmarkEnd w:id="0"/>
    </w:p>
    <w:p w:rsidR="00310856" w:rsidRPr="00C46A68" w:rsidRDefault="00310856" w:rsidP="00C46A68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w sprawie ustalenia trybu postępowani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a podczas dokonywania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 w</w:t>
      </w:r>
      <w:r w:rsidR="00C46A68">
        <w:rPr>
          <w:rFonts w:ascii="Verdana" w:hAnsi="Verdana"/>
          <w:sz w:val="20"/>
          <w:szCs w:val="20"/>
          <w:lang w:val="pl-PL"/>
        </w:rPr>
        <w:t xml:space="preserve"> Urzędzie Miasta Rzeszowa w 202</w:t>
      </w:r>
      <w:r w:rsidR="0052710C">
        <w:rPr>
          <w:rFonts w:ascii="Verdana" w:hAnsi="Verdana"/>
          <w:sz w:val="20"/>
          <w:szCs w:val="20"/>
          <w:lang w:val="pl-PL"/>
        </w:rPr>
        <w:t>2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r. oraz wyznaczenia koordynatora tego</w:t>
      </w:r>
      <w:r w:rsidRPr="00C46A68">
        <w:rPr>
          <w:rFonts w:ascii="Verdana" w:hAnsi="Verdana"/>
          <w:sz w:val="20"/>
          <w:szCs w:val="20"/>
          <w:lang w:val="pl-PL"/>
        </w:rPr>
        <w:t xml:space="preserve"> proces</w:t>
      </w:r>
      <w:r w:rsidR="00C2129D" w:rsidRPr="00C46A68">
        <w:rPr>
          <w:rFonts w:ascii="Verdana" w:hAnsi="Verdana"/>
          <w:sz w:val="20"/>
          <w:szCs w:val="20"/>
          <w:lang w:val="pl-PL"/>
        </w:rPr>
        <w:t>u</w:t>
      </w:r>
    </w:p>
    <w:p w:rsidR="00310856" w:rsidRPr="00C46A68" w:rsidRDefault="00310856" w:rsidP="00C46A68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:rsidR="0021706A" w:rsidRPr="00C46A68" w:rsidRDefault="00310856" w:rsidP="00197ED7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Na podstawie art. 33 ust. 1 i 3 ustawy z dnia 8 marca 1990 r. o samorządzie gminnym</w:t>
      </w:r>
      <w:r w:rsidR="002861B1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Pr="00C46A68">
        <w:rPr>
          <w:rFonts w:ascii="Verdana" w:hAnsi="Verdana"/>
          <w:sz w:val="20"/>
          <w:szCs w:val="20"/>
          <w:lang w:val="pl-PL"/>
        </w:rPr>
        <w:t xml:space="preserve">(Dz. U. </w:t>
      </w:r>
      <w:r w:rsidR="0056257D">
        <w:rPr>
          <w:rFonts w:ascii="Verdana" w:hAnsi="Verdana"/>
          <w:sz w:val="20"/>
          <w:szCs w:val="20"/>
          <w:lang w:val="pl-PL"/>
        </w:rPr>
        <w:t>z 202</w:t>
      </w:r>
      <w:r w:rsidR="0052710C">
        <w:rPr>
          <w:rFonts w:ascii="Verdana" w:hAnsi="Verdana"/>
          <w:sz w:val="20"/>
          <w:szCs w:val="20"/>
          <w:lang w:val="pl-PL"/>
        </w:rPr>
        <w:t>2</w:t>
      </w:r>
      <w:r w:rsidR="00410B93" w:rsidRPr="00C46A68">
        <w:rPr>
          <w:rFonts w:ascii="Verdana" w:hAnsi="Verdana"/>
          <w:sz w:val="20"/>
          <w:szCs w:val="20"/>
          <w:lang w:val="pl-PL"/>
        </w:rPr>
        <w:t xml:space="preserve"> r., </w:t>
      </w:r>
      <w:r w:rsidR="00BE4B14" w:rsidRPr="00C46A68">
        <w:rPr>
          <w:rFonts w:ascii="Verdana" w:hAnsi="Verdana"/>
          <w:sz w:val="20"/>
          <w:szCs w:val="20"/>
          <w:lang w:val="pl-PL"/>
        </w:rPr>
        <w:t xml:space="preserve">poz. </w:t>
      </w:r>
      <w:r w:rsidR="0052710C">
        <w:rPr>
          <w:rFonts w:ascii="Verdana" w:hAnsi="Verdana"/>
          <w:sz w:val="20"/>
          <w:szCs w:val="20"/>
          <w:lang w:val="pl-PL"/>
        </w:rPr>
        <w:t>559, z późn. zm.</w:t>
      </w:r>
      <w:r w:rsidRPr="00C46A68">
        <w:rPr>
          <w:rFonts w:ascii="Verdana" w:hAnsi="Verdana"/>
          <w:sz w:val="20"/>
          <w:szCs w:val="20"/>
          <w:lang w:val="pl-PL"/>
        </w:rPr>
        <w:t>)</w:t>
      </w:r>
      <w:r w:rsidR="008712A1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Pr="00C46A68">
        <w:rPr>
          <w:rFonts w:ascii="Verdana" w:hAnsi="Verdana"/>
          <w:sz w:val="20"/>
          <w:szCs w:val="20"/>
          <w:lang w:val="pl-PL"/>
        </w:rPr>
        <w:t>w związku z art. 68,</w:t>
      </w:r>
      <w:r w:rsidR="00722D7C" w:rsidRPr="00C46A68">
        <w:rPr>
          <w:rFonts w:ascii="Verdana" w:hAnsi="Verdana"/>
          <w:sz w:val="20"/>
          <w:szCs w:val="20"/>
          <w:lang w:val="pl-PL"/>
        </w:rPr>
        <w:t xml:space="preserve"> art.</w:t>
      </w:r>
      <w:r w:rsidRPr="00C46A68">
        <w:rPr>
          <w:rFonts w:ascii="Verdana" w:hAnsi="Verdana"/>
          <w:sz w:val="20"/>
          <w:szCs w:val="20"/>
          <w:lang w:val="pl-PL"/>
        </w:rPr>
        <w:t xml:space="preserve"> 69 ust. 1 pkt 2</w:t>
      </w:r>
      <w:r w:rsidR="00E8120E" w:rsidRPr="00C46A68">
        <w:rPr>
          <w:rFonts w:ascii="Verdana" w:hAnsi="Verdana"/>
          <w:sz w:val="20"/>
          <w:szCs w:val="20"/>
          <w:lang w:val="pl-PL"/>
        </w:rPr>
        <w:t xml:space="preserve"> i 3</w:t>
      </w:r>
      <w:r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A56B52" w:rsidRPr="00C46A68">
        <w:rPr>
          <w:rFonts w:ascii="Verdana" w:hAnsi="Verdana"/>
          <w:sz w:val="20"/>
          <w:szCs w:val="20"/>
          <w:lang w:val="pl-PL"/>
        </w:rPr>
        <w:t xml:space="preserve">ustawy </w:t>
      </w:r>
      <w:r w:rsidRPr="00C46A68">
        <w:rPr>
          <w:rFonts w:ascii="Verdana" w:hAnsi="Verdana"/>
          <w:sz w:val="20"/>
          <w:szCs w:val="20"/>
          <w:lang w:val="pl-PL"/>
        </w:rPr>
        <w:t>z dnia 27 sierpnia 2009 r. o finansach publicznych (Dz. U. z 2</w:t>
      </w:r>
      <w:r w:rsidR="00BE4B14" w:rsidRPr="00C46A68">
        <w:rPr>
          <w:rFonts w:ascii="Verdana" w:hAnsi="Verdana"/>
          <w:sz w:val="20"/>
          <w:szCs w:val="20"/>
          <w:lang w:val="pl-PL"/>
        </w:rPr>
        <w:t>0</w:t>
      </w:r>
      <w:r w:rsidR="009D1053">
        <w:rPr>
          <w:rFonts w:ascii="Verdana" w:hAnsi="Verdana"/>
          <w:sz w:val="20"/>
          <w:szCs w:val="20"/>
          <w:lang w:val="pl-PL"/>
        </w:rPr>
        <w:t>2</w:t>
      </w:r>
      <w:r w:rsidR="0052710C">
        <w:rPr>
          <w:rFonts w:ascii="Verdana" w:hAnsi="Verdana"/>
          <w:sz w:val="20"/>
          <w:szCs w:val="20"/>
          <w:lang w:val="pl-PL"/>
        </w:rPr>
        <w:t>2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 r., poz. </w:t>
      </w:r>
      <w:r w:rsidR="0052710C" w:rsidRPr="0052710C">
        <w:rPr>
          <w:rFonts w:ascii="Verdana" w:hAnsi="Verdana"/>
          <w:sz w:val="20"/>
          <w:szCs w:val="20"/>
          <w:lang w:val="pl-PL"/>
        </w:rPr>
        <w:t>1634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, </w:t>
      </w:r>
      <w:r w:rsidRPr="00C46A68">
        <w:rPr>
          <w:rFonts w:ascii="Verdana" w:hAnsi="Verdana"/>
          <w:sz w:val="20"/>
          <w:szCs w:val="20"/>
          <w:lang w:val="pl-PL"/>
        </w:rPr>
        <w:t>z późn. zm.), § 2,</w:t>
      </w:r>
      <w:r w:rsidR="00722D7C" w:rsidRPr="00C46A68">
        <w:rPr>
          <w:rFonts w:ascii="Verdana" w:hAnsi="Verdana"/>
          <w:sz w:val="20"/>
          <w:szCs w:val="20"/>
          <w:lang w:val="pl-PL"/>
        </w:rPr>
        <w:t xml:space="preserve"> § 3 ust. 1 – 5</w:t>
      </w:r>
      <w:r w:rsidR="00363521">
        <w:rPr>
          <w:rFonts w:ascii="Verdana" w:hAnsi="Verdana"/>
          <w:sz w:val="20"/>
          <w:szCs w:val="20"/>
          <w:lang w:val="pl-PL"/>
        </w:rPr>
        <w:t xml:space="preserve"> </w:t>
      </w:r>
      <w:r w:rsidR="00722D7C" w:rsidRPr="00C46A68">
        <w:rPr>
          <w:rFonts w:ascii="Verdana" w:hAnsi="Verdana"/>
          <w:sz w:val="20"/>
          <w:szCs w:val="20"/>
          <w:lang w:val="pl-PL"/>
        </w:rPr>
        <w:t>zarządzenia nr 23/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2013 Prezydenta Miasta Rzeszowa </w:t>
      </w:r>
      <w:r w:rsidR="00722D7C" w:rsidRPr="00C46A68">
        <w:rPr>
          <w:rFonts w:ascii="Verdana" w:hAnsi="Verdana"/>
          <w:sz w:val="20"/>
          <w:szCs w:val="20"/>
          <w:lang w:val="pl-PL"/>
        </w:rPr>
        <w:t xml:space="preserve">z dnia </w:t>
      </w:r>
      <w:r w:rsidR="0052710C">
        <w:rPr>
          <w:rFonts w:ascii="Verdana" w:hAnsi="Verdana"/>
          <w:sz w:val="20"/>
          <w:szCs w:val="20"/>
          <w:lang w:val="pl-PL"/>
        </w:rPr>
        <w:br/>
      </w:r>
      <w:r w:rsidR="00722D7C" w:rsidRPr="00C46A68">
        <w:rPr>
          <w:rFonts w:ascii="Verdana" w:hAnsi="Verdana"/>
          <w:sz w:val="20"/>
          <w:szCs w:val="20"/>
          <w:lang w:val="pl-PL"/>
        </w:rPr>
        <w:t>25 marca 2013 r. w sprawie dokonania samooc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eny systemu kontroli zarządczej </w:t>
      </w:r>
      <w:r w:rsidR="00C46A68">
        <w:rPr>
          <w:rFonts w:ascii="Verdana" w:hAnsi="Verdana"/>
          <w:sz w:val="20"/>
          <w:szCs w:val="20"/>
          <w:lang w:val="pl-PL"/>
        </w:rPr>
        <w:t xml:space="preserve">w Urzędzie Miasta Rzeszowa </w:t>
      </w:r>
      <w:r w:rsidR="00A04CF2" w:rsidRPr="00197ED7">
        <w:rPr>
          <w:rFonts w:ascii="Verdana" w:hAnsi="Verdana"/>
          <w:sz w:val="20"/>
          <w:szCs w:val="20"/>
          <w:lang w:val="pl-PL"/>
        </w:rPr>
        <w:t xml:space="preserve">oraz § </w:t>
      </w:r>
      <w:r w:rsidR="00BD49D8" w:rsidRPr="00197ED7">
        <w:rPr>
          <w:rFonts w:ascii="Verdana" w:hAnsi="Verdana"/>
          <w:sz w:val="20"/>
          <w:szCs w:val="20"/>
          <w:lang w:val="pl-PL"/>
        </w:rPr>
        <w:t xml:space="preserve">5 ust. 1 </w:t>
      </w:r>
      <w:r w:rsidR="00197ED7" w:rsidRPr="00197ED7">
        <w:rPr>
          <w:rFonts w:ascii="Verdana" w:hAnsi="Verdana"/>
          <w:sz w:val="20"/>
          <w:szCs w:val="20"/>
          <w:lang w:val="pl-PL"/>
        </w:rPr>
        <w:t xml:space="preserve">zarządzenia nr 61/2020 Prezydenta Miasta Rzeszowa </w:t>
      </w:r>
      <w:r w:rsidR="0052710C">
        <w:rPr>
          <w:rFonts w:ascii="Verdana" w:hAnsi="Verdana"/>
          <w:sz w:val="20"/>
          <w:szCs w:val="20"/>
          <w:lang w:val="pl-PL"/>
        </w:rPr>
        <w:br/>
      </w:r>
      <w:r w:rsidR="00197ED7" w:rsidRPr="00197ED7">
        <w:rPr>
          <w:rFonts w:ascii="Verdana" w:hAnsi="Verdana"/>
          <w:sz w:val="20"/>
          <w:szCs w:val="20"/>
          <w:lang w:val="pl-PL"/>
        </w:rPr>
        <w:t xml:space="preserve">z dnia 21 września 2020 r. w sprawie organizacji i zasad funkcjonowania kontroli zarządczej </w:t>
      </w:r>
      <w:r w:rsidR="009D1053">
        <w:rPr>
          <w:rFonts w:ascii="Verdana" w:hAnsi="Verdana"/>
          <w:sz w:val="20"/>
          <w:szCs w:val="20"/>
          <w:lang w:val="pl-PL"/>
        </w:rPr>
        <w:br/>
      </w:r>
      <w:r w:rsidR="00197ED7" w:rsidRPr="00197ED7">
        <w:rPr>
          <w:rFonts w:ascii="Verdana" w:hAnsi="Verdana"/>
          <w:sz w:val="20"/>
          <w:szCs w:val="20"/>
          <w:lang w:val="pl-PL"/>
        </w:rPr>
        <w:t>w Gminie Miasto Rzeszów</w:t>
      </w:r>
      <w:r w:rsidR="00E8120E" w:rsidRPr="00197ED7">
        <w:rPr>
          <w:rFonts w:ascii="Verdana" w:hAnsi="Verdana"/>
          <w:sz w:val="20"/>
          <w:szCs w:val="20"/>
          <w:lang w:val="pl-PL"/>
        </w:rPr>
        <w:t>,</w:t>
      </w:r>
      <w:r w:rsidR="009D1053">
        <w:rPr>
          <w:rFonts w:ascii="Verdana" w:hAnsi="Verdana"/>
          <w:sz w:val="20"/>
          <w:szCs w:val="20"/>
          <w:lang w:val="pl-PL"/>
        </w:rPr>
        <w:t xml:space="preserve"> z późn. zm.</w:t>
      </w:r>
      <w:r w:rsidR="0052710C">
        <w:rPr>
          <w:rFonts w:ascii="Verdana" w:hAnsi="Verdana"/>
          <w:sz w:val="20"/>
          <w:szCs w:val="20"/>
          <w:lang w:val="pl-PL"/>
        </w:rPr>
        <w:t>,</w:t>
      </w:r>
      <w:r w:rsidR="009D1053">
        <w:rPr>
          <w:rFonts w:ascii="Verdana" w:hAnsi="Verdana"/>
          <w:sz w:val="20"/>
          <w:szCs w:val="20"/>
          <w:lang w:val="pl-PL"/>
        </w:rPr>
        <w:t xml:space="preserve"> </w:t>
      </w:r>
      <w:r w:rsidR="002E1087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2861B1"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:rsidR="0041524C" w:rsidRPr="00C46A68" w:rsidRDefault="0021706A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br/>
      </w:r>
      <w:r w:rsidR="002E1087" w:rsidRPr="00C46A68">
        <w:rPr>
          <w:rFonts w:ascii="Verdana" w:hAnsi="Verdana"/>
          <w:sz w:val="20"/>
          <w:szCs w:val="20"/>
          <w:lang w:val="pl-PL"/>
        </w:rPr>
        <w:t>zarządza się, co następuje:</w:t>
      </w:r>
      <w:r w:rsidRPr="00C46A68">
        <w:rPr>
          <w:rFonts w:ascii="Verdana" w:hAnsi="Verdana"/>
          <w:sz w:val="20"/>
          <w:szCs w:val="20"/>
          <w:lang w:val="pl-PL"/>
        </w:rPr>
        <w:t xml:space="preserve">    </w:t>
      </w:r>
    </w:p>
    <w:p w:rsidR="0041524C" w:rsidRPr="00C46A68" w:rsidRDefault="0041524C" w:rsidP="00C46A68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:rsidR="00310856" w:rsidRPr="00C46A68" w:rsidRDefault="0041524C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§ 1</w:t>
      </w:r>
    </w:p>
    <w:p w:rsidR="00DD082F" w:rsidRPr="00C46A68" w:rsidRDefault="00DD082F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</w:p>
    <w:p w:rsidR="0041524C" w:rsidRPr="00C46A68" w:rsidRDefault="0041524C" w:rsidP="00C46A68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Ilekroć w zarządzeniu jest mowa o:</w:t>
      </w:r>
    </w:p>
    <w:p w:rsidR="0041524C" w:rsidRPr="00C46A68" w:rsidRDefault="00F716EE" w:rsidP="00C46A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urzędzie – należy przez to rozumieć Urząd Miasta Rzeszowa,   </w:t>
      </w:r>
    </w:p>
    <w:p w:rsidR="00F716EE" w:rsidRPr="00C46A68" w:rsidRDefault="00E97C14" w:rsidP="00C46A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komórce organizacyjnej</w:t>
      </w:r>
      <w:r w:rsidR="00F716EE" w:rsidRPr="00C46A68">
        <w:rPr>
          <w:rFonts w:ascii="Verdana" w:hAnsi="Verdana"/>
          <w:sz w:val="20"/>
          <w:szCs w:val="20"/>
          <w:lang w:val="pl-PL"/>
        </w:rPr>
        <w:t xml:space="preserve"> – należy przez to rozumieć wydziały urzędu, a także równorzędne komórki organizacyjne o innej nazwie samodzielnie funkcjonujące </w:t>
      </w:r>
      <w:r w:rsidR="00197ED7">
        <w:rPr>
          <w:rFonts w:ascii="Verdana" w:hAnsi="Verdana"/>
          <w:sz w:val="20"/>
          <w:szCs w:val="20"/>
          <w:lang w:val="pl-PL"/>
        </w:rPr>
        <w:br/>
      </w:r>
      <w:r w:rsidR="00F716EE" w:rsidRPr="00C46A68">
        <w:rPr>
          <w:rFonts w:ascii="Verdana" w:hAnsi="Verdana"/>
          <w:sz w:val="20"/>
          <w:szCs w:val="20"/>
          <w:lang w:val="pl-PL"/>
        </w:rPr>
        <w:t>w strukturze organizacyjnej urzędu,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samodzielne stanowiska pracy </w:t>
      </w:r>
      <w:r w:rsidR="008712A1" w:rsidRPr="00C46A68">
        <w:rPr>
          <w:rFonts w:ascii="Verdana" w:hAnsi="Verdana"/>
          <w:sz w:val="20"/>
          <w:szCs w:val="20"/>
          <w:lang w:val="pl-PL"/>
        </w:rPr>
        <w:t xml:space="preserve">funkcjonujące </w:t>
      </w:r>
      <w:r w:rsidR="00197ED7">
        <w:rPr>
          <w:rFonts w:ascii="Verdana" w:hAnsi="Verdana"/>
          <w:sz w:val="20"/>
          <w:szCs w:val="20"/>
          <w:lang w:val="pl-PL"/>
        </w:rPr>
        <w:br/>
      </w:r>
      <w:r w:rsidR="008712A1" w:rsidRPr="00C46A68">
        <w:rPr>
          <w:rFonts w:ascii="Verdana" w:hAnsi="Verdana"/>
          <w:sz w:val="20"/>
          <w:szCs w:val="20"/>
          <w:lang w:val="pl-PL"/>
        </w:rPr>
        <w:t>w strukturze organizacyjnej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urzędu, </w:t>
      </w:r>
      <w:r w:rsidR="00F716EE"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:rsidR="00F716EE" w:rsidRPr="00C46A68" w:rsidRDefault="00F716EE" w:rsidP="00C46A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dyrektorach wydziałów – należy przez to rozumieć również kierowników równorzędnych komórek organizacyjnych urzędu o innej nazwie, w tym Kierownika Urzędu Stanu Cywilnego</w:t>
      </w:r>
      <w:r w:rsidR="004338B4" w:rsidRPr="00C46A68">
        <w:rPr>
          <w:rFonts w:ascii="Verdana" w:hAnsi="Verdana"/>
          <w:sz w:val="20"/>
          <w:szCs w:val="20"/>
          <w:lang w:val="pl-PL"/>
        </w:rPr>
        <w:t>,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samodzielne stanowiska pracy </w:t>
      </w:r>
      <w:r w:rsidR="00CF05FA" w:rsidRPr="00C46A68">
        <w:rPr>
          <w:rFonts w:ascii="Verdana" w:hAnsi="Verdana"/>
          <w:sz w:val="20"/>
          <w:szCs w:val="20"/>
          <w:lang w:val="pl-PL"/>
        </w:rPr>
        <w:t>funkcjonujące w strukturze orga</w:t>
      </w:r>
      <w:r w:rsidR="0021706A" w:rsidRPr="00C46A68">
        <w:rPr>
          <w:rFonts w:ascii="Verdana" w:hAnsi="Verdana"/>
          <w:sz w:val="20"/>
          <w:szCs w:val="20"/>
          <w:lang w:val="pl-PL"/>
        </w:rPr>
        <w:t xml:space="preserve">nizacyjnej urzędu.   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:rsidR="00200E57" w:rsidRPr="00C46A68" w:rsidRDefault="00200E57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:rsidR="0041524C" w:rsidRPr="00C46A68" w:rsidRDefault="00200E57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§ 2</w:t>
      </w:r>
    </w:p>
    <w:p w:rsidR="00DD082F" w:rsidRPr="00C46A68" w:rsidRDefault="00DD082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:rsidR="00200E57" w:rsidRPr="009451F2" w:rsidRDefault="00CE137C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9C40FA">
        <w:rPr>
          <w:rFonts w:ascii="Verdana" w:hAnsi="Verdana"/>
          <w:sz w:val="20"/>
          <w:szCs w:val="20"/>
          <w:lang w:val="pl-PL"/>
        </w:rPr>
        <w:t xml:space="preserve">Samoocena </w:t>
      </w:r>
      <w:r w:rsidR="00200E57" w:rsidRPr="009C40FA">
        <w:rPr>
          <w:rFonts w:ascii="Verdana" w:hAnsi="Verdana"/>
          <w:sz w:val="20"/>
          <w:szCs w:val="20"/>
          <w:lang w:val="pl-PL"/>
        </w:rPr>
        <w:t>kontroli zarządczej</w:t>
      </w:r>
      <w:r w:rsidR="00E11449" w:rsidRPr="009C40FA">
        <w:rPr>
          <w:rFonts w:ascii="Verdana" w:hAnsi="Verdana"/>
          <w:sz w:val="20"/>
          <w:szCs w:val="20"/>
          <w:lang w:val="pl-PL"/>
        </w:rPr>
        <w:t xml:space="preserve"> w urzędzie</w:t>
      </w:r>
      <w:r w:rsidR="00197ED7" w:rsidRPr="009C40FA">
        <w:rPr>
          <w:rFonts w:ascii="Verdana" w:hAnsi="Verdana"/>
          <w:sz w:val="20"/>
          <w:szCs w:val="20"/>
          <w:lang w:val="pl-PL"/>
        </w:rPr>
        <w:t xml:space="preserve"> w 202</w:t>
      </w:r>
      <w:r w:rsidR="0052710C">
        <w:rPr>
          <w:rFonts w:ascii="Verdana" w:hAnsi="Verdana"/>
          <w:sz w:val="20"/>
          <w:szCs w:val="20"/>
          <w:lang w:val="pl-PL"/>
        </w:rPr>
        <w:t>2</w:t>
      </w:r>
      <w:r w:rsidR="006B13DF" w:rsidRPr="009C40FA">
        <w:rPr>
          <w:rFonts w:ascii="Verdana" w:hAnsi="Verdana"/>
          <w:sz w:val="20"/>
          <w:szCs w:val="20"/>
          <w:lang w:val="pl-PL"/>
        </w:rPr>
        <w:t xml:space="preserve"> r. </w:t>
      </w:r>
      <w:r w:rsidRPr="009C40FA">
        <w:rPr>
          <w:rFonts w:ascii="Verdana" w:hAnsi="Verdana"/>
          <w:sz w:val="20"/>
          <w:szCs w:val="20"/>
          <w:lang w:val="pl-PL"/>
        </w:rPr>
        <w:t>przeprowadzon</w:t>
      </w:r>
      <w:r w:rsidR="0036793D" w:rsidRPr="009C40FA">
        <w:rPr>
          <w:rFonts w:ascii="Verdana" w:hAnsi="Verdana"/>
          <w:sz w:val="20"/>
          <w:szCs w:val="20"/>
          <w:lang w:val="pl-PL"/>
        </w:rPr>
        <w:t>a będzie w okresie</w:t>
      </w:r>
      <w:r w:rsidR="002861B1" w:rsidRPr="009C40FA">
        <w:rPr>
          <w:rFonts w:ascii="Verdana" w:hAnsi="Verdana"/>
          <w:sz w:val="20"/>
          <w:szCs w:val="20"/>
          <w:lang w:val="pl-PL"/>
        </w:rPr>
        <w:t xml:space="preserve"> </w:t>
      </w:r>
      <w:r w:rsidR="002861B1" w:rsidRPr="009C40FA">
        <w:rPr>
          <w:rFonts w:ascii="Verdana" w:hAnsi="Verdana"/>
          <w:sz w:val="20"/>
          <w:szCs w:val="20"/>
          <w:lang w:val="pl-PL"/>
        </w:rPr>
        <w:br/>
      </w:r>
      <w:r w:rsidR="0052710C" w:rsidRPr="0052710C">
        <w:rPr>
          <w:rFonts w:ascii="Verdana" w:hAnsi="Verdana"/>
          <w:sz w:val="20"/>
          <w:szCs w:val="20"/>
          <w:lang w:val="pl-PL"/>
        </w:rPr>
        <w:t>31 października  – 25 listopada 2022 r.</w:t>
      </w:r>
      <w:r w:rsidR="0052710C">
        <w:rPr>
          <w:rFonts w:ascii="Verdana" w:hAnsi="Verdana"/>
          <w:sz w:val="20"/>
          <w:szCs w:val="20"/>
          <w:lang w:val="pl-PL"/>
        </w:rPr>
        <w:t xml:space="preserve">    </w:t>
      </w:r>
      <w:r w:rsidR="0052710C" w:rsidRPr="0052710C">
        <w:rPr>
          <w:rFonts w:ascii="Verdana" w:hAnsi="Verdana"/>
          <w:sz w:val="20"/>
          <w:szCs w:val="20"/>
          <w:lang w:val="pl-PL"/>
        </w:rPr>
        <w:t xml:space="preserve"> </w:t>
      </w:r>
      <w:r w:rsidR="00E8120E" w:rsidRPr="009451F2">
        <w:rPr>
          <w:rFonts w:ascii="Verdana" w:hAnsi="Verdana"/>
          <w:sz w:val="20"/>
          <w:szCs w:val="20"/>
          <w:lang w:val="pl-PL"/>
        </w:rPr>
        <w:t xml:space="preserve">     </w:t>
      </w:r>
      <w:r w:rsidR="00CE0F10" w:rsidRPr="009451F2">
        <w:rPr>
          <w:rFonts w:ascii="Verdana" w:hAnsi="Verdana"/>
          <w:sz w:val="20"/>
          <w:szCs w:val="20"/>
          <w:lang w:val="pl-PL"/>
        </w:rPr>
        <w:t xml:space="preserve">  </w:t>
      </w:r>
      <w:r w:rsidRPr="009451F2">
        <w:rPr>
          <w:rFonts w:ascii="Verdana" w:hAnsi="Verdana"/>
          <w:sz w:val="20"/>
          <w:szCs w:val="20"/>
          <w:lang w:val="pl-PL"/>
        </w:rPr>
        <w:t xml:space="preserve">   </w:t>
      </w:r>
      <w:r w:rsidR="00200E57" w:rsidRPr="009451F2">
        <w:rPr>
          <w:rFonts w:ascii="Verdana" w:hAnsi="Verdana"/>
          <w:sz w:val="20"/>
          <w:szCs w:val="20"/>
          <w:lang w:val="pl-PL"/>
        </w:rPr>
        <w:t xml:space="preserve"> </w:t>
      </w:r>
      <w:r w:rsidR="005800CD" w:rsidRPr="009451F2">
        <w:rPr>
          <w:rFonts w:ascii="Verdana" w:hAnsi="Verdana"/>
          <w:sz w:val="20"/>
          <w:szCs w:val="20"/>
          <w:lang w:val="pl-PL"/>
        </w:rPr>
        <w:t xml:space="preserve">   </w:t>
      </w:r>
      <w:r w:rsidR="006B13DF" w:rsidRPr="009451F2">
        <w:rPr>
          <w:rFonts w:ascii="Verdana" w:hAnsi="Verdana"/>
          <w:sz w:val="20"/>
          <w:szCs w:val="20"/>
          <w:lang w:val="pl-PL"/>
        </w:rPr>
        <w:t xml:space="preserve">      </w:t>
      </w:r>
    </w:p>
    <w:p w:rsidR="00DA232B" w:rsidRPr="00C46A68" w:rsidRDefault="006B13DF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W okresie, o którym mowa w ust. 1 wszyscy pracownicy urzędu m</w:t>
      </w:r>
      <w:r w:rsidR="00266DDF" w:rsidRPr="00C46A68">
        <w:rPr>
          <w:rFonts w:ascii="Verdana" w:hAnsi="Verdana"/>
          <w:sz w:val="20"/>
          <w:szCs w:val="20"/>
          <w:lang w:val="pl-PL"/>
        </w:rPr>
        <w:t>ają możliwość wypeł</w:t>
      </w:r>
      <w:r w:rsidR="00DA232B" w:rsidRPr="00C46A68">
        <w:rPr>
          <w:rFonts w:ascii="Verdana" w:hAnsi="Verdana"/>
          <w:sz w:val="20"/>
          <w:szCs w:val="20"/>
          <w:lang w:val="pl-PL"/>
        </w:rPr>
        <w:t>nienia kwestionariusza</w:t>
      </w:r>
      <w:r w:rsidRPr="00C46A68">
        <w:rPr>
          <w:rFonts w:ascii="Verdana" w:hAnsi="Verdana"/>
          <w:sz w:val="20"/>
          <w:szCs w:val="20"/>
          <w:lang w:val="pl-PL"/>
        </w:rPr>
        <w:t xml:space="preserve"> samooceny</w:t>
      </w:r>
      <w:r w:rsidR="00DA232B" w:rsidRPr="00C46A68">
        <w:rPr>
          <w:rFonts w:ascii="Verdana" w:hAnsi="Verdana"/>
          <w:sz w:val="20"/>
          <w:szCs w:val="20"/>
          <w:lang w:val="pl-PL"/>
        </w:rPr>
        <w:t xml:space="preserve"> kontroli zarządczej</w:t>
      </w:r>
      <w:r w:rsidRPr="00C46A68">
        <w:rPr>
          <w:rFonts w:ascii="Verdana" w:hAnsi="Verdana"/>
          <w:sz w:val="20"/>
          <w:szCs w:val="20"/>
          <w:lang w:val="pl-PL"/>
        </w:rPr>
        <w:t xml:space="preserve">. </w:t>
      </w:r>
      <w:r w:rsidR="00266DDF"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:rsidR="00DA232B" w:rsidRPr="00C46A68" w:rsidRDefault="00DA232B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Kwestionariusz samooceny kontroli zarządczej udostępnia się pracownikom urzędu </w:t>
      </w:r>
      <w:r w:rsidRPr="00C46A68">
        <w:rPr>
          <w:rFonts w:ascii="Verdana" w:hAnsi="Verdana"/>
          <w:sz w:val="20"/>
          <w:szCs w:val="20"/>
          <w:lang w:val="pl-PL"/>
        </w:rPr>
        <w:br/>
        <w:t>w formie elektronicznej za pośrednictwem programu intranetowego</w:t>
      </w:r>
      <w:r w:rsidR="001F157C" w:rsidRPr="00C46A68">
        <w:rPr>
          <w:rFonts w:ascii="Verdana" w:hAnsi="Verdana"/>
          <w:sz w:val="20"/>
          <w:szCs w:val="20"/>
          <w:lang w:val="pl-PL"/>
        </w:rPr>
        <w:t>, pod linkiem: http://samoocena.erzeszow.pl</w:t>
      </w:r>
      <w:r w:rsidR="0052710C">
        <w:rPr>
          <w:rFonts w:ascii="Verdana" w:hAnsi="Verdana"/>
          <w:sz w:val="20"/>
          <w:szCs w:val="20"/>
          <w:lang w:val="pl-PL"/>
        </w:rPr>
        <w:t>.</w:t>
      </w:r>
      <w:r w:rsidR="001F157C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E8120E" w:rsidRPr="00C46A68">
        <w:rPr>
          <w:rFonts w:ascii="Verdana" w:hAnsi="Verdana"/>
          <w:sz w:val="20"/>
          <w:szCs w:val="20"/>
          <w:lang w:val="pl-PL"/>
        </w:rPr>
        <w:t xml:space="preserve">   </w:t>
      </w:r>
      <w:r w:rsidR="001F157C"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:rsidR="006B13DF" w:rsidRPr="00C46A68" w:rsidRDefault="001F157C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Wzór kwestionariusza samooceny kontroli zarządczej w oparciu</w:t>
      </w:r>
      <w:r w:rsidR="0021706A" w:rsidRPr="00C46A68">
        <w:rPr>
          <w:rFonts w:ascii="Verdana" w:hAnsi="Verdana"/>
          <w:sz w:val="20"/>
          <w:szCs w:val="20"/>
          <w:lang w:val="pl-PL"/>
        </w:rPr>
        <w:t>,</w:t>
      </w:r>
      <w:r w:rsidRPr="00C46A68">
        <w:rPr>
          <w:rFonts w:ascii="Verdana" w:hAnsi="Verdana"/>
          <w:sz w:val="20"/>
          <w:szCs w:val="20"/>
          <w:lang w:val="pl-PL"/>
        </w:rPr>
        <w:t xml:space="preserve"> o który przygotowano pytania dostępne w programie intranetowym stanowi załącznik do niniejszego zarządzenia. </w:t>
      </w:r>
    </w:p>
    <w:p w:rsidR="00CE137C" w:rsidRPr="00C46A68" w:rsidRDefault="00DA232B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P</w:t>
      </w:r>
      <w:r w:rsidR="00CE137C" w:rsidRPr="00C46A68">
        <w:rPr>
          <w:rFonts w:ascii="Verdana" w:hAnsi="Verdana"/>
          <w:sz w:val="20"/>
          <w:szCs w:val="20"/>
          <w:lang w:val="pl-PL"/>
        </w:rPr>
        <w:t xml:space="preserve">racownicy urzędu nie będą ponosić żadnych negatywnych konsekwencji związanych </w:t>
      </w:r>
      <w:r w:rsidRPr="00C46A68">
        <w:rPr>
          <w:rFonts w:ascii="Verdana" w:hAnsi="Verdana"/>
          <w:sz w:val="20"/>
          <w:szCs w:val="20"/>
          <w:lang w:val="pl-PL"/>
        </w:rPr>
        <w:br/>
      </w:r>
      <w:r w:rsidR="00CE137C" w:rsidRPr="00C46A68">
        <w:rPr>
          <w:rFonts w:ascii="Verdana" w:hAnsi="Verdana"/>
          <w:sz w:val="20"/>
          <w:szCs w:val="20"/>
          <w:lang w:val="pl-PL"/>
        </w:rPr>
        <w:t xml:space="preserve">z przedstawioną przez nich opinią. </w:t>
      </w:r>
    </w:p>
    <w:p w:rsidR="006B13DF" w:rsidRPr="00C46A68" w:rsidRDefault="0036793D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Wyniki samooceny </w:t>
      </w:r>
      <w:r w:rsidR="00200E57" w:rsidRPr="00C46A68">
        <w:rPr>
          <w:rFonts w:ascii="Verdana" w:hAnsi="Verdana"/>
          <w:sz w:val="20"/>
          <w:szCs w:val="20"/>
          <w:lang w:val="pl-PL"/>
        </w:rPr>
        <w:t>kontroli zarządczej</w:t>
      </w:r>
      <w:r w:rsidR="006B13DF" w:rsidRPr="00C46A68">
        <w:rPr>
          <w:rFonts w:ascii="Verdana" w:hAnsi="Verdana"/>
          <w:sz w:val="20"/>
          <w:szCs w:val="20"/>
          <w:lang w:val="pl-PL"/>
        </w:rPr>
        <w:t xml:space="preserve"> powinny służyć</w:t>
      </w:r>
      <w:r w:rsidR="00200E57" w:rsidRPr="00C46A68">
        <w:rPr>
          <w:rFonts w:ascii="Verdana" w:hAnsi="Verdana"/>
          <w:sz w:val="20"/>
          <w:szCs w:val="20"/>
          <w:lang w:val="pl-PL"/>
        </w:rPr>
        <w:t xml:space="preserve"> także doskonaleniu systemu zarządzania ja</w:t>
      </w:r>
      <w:r w:rsidR="00C2129D" w:rsidRPr="00C46A68">
        <w:rPr>
          <w:rFonts w:ascii="Verdana" w:hAnsi="Verdana"/>
          <w:sz w:val="20"/>
          <w:szCs w:val="20"/>
          <w:lang w:val="pl-PL"/>
        </w:rPr>
        <w:t>kością urzędu</w:t>
      </w:r>
      <w:r w:rsidR="00200E57" w:rsidRPr="00C46A68">
        <w:rPr>
          <w:rFonts w:ascii="Verdana" w:hAnsi="Verdana"/>
          <w:sz w:val="20"/>
          <w:szCs w:val="20"/>
          <w:lang w:val="pl-PL"/>
        </w:rPr>
        <w:t xml:space="preserve">. </w:t>
      </w:r>
    </w:p>
    <w:p w:rsidR="006B13DF" w:rsidRPr="00C46A68" w:rsidRDefault="006B13DF" w:rsidP="00C46A68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:rsidR="009C40FA" w:rsidRDefault="009C40FA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:rsidR="009C40FA" w:rsidRDefault="009C40FA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:rsidR="006B13DF" w:rsidRPr="00C46A68" w:rsidRDefault="006B13D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§ 3</w:t>
      </w:r>
    </w:p>
    <w:p w:rsidR="00DD082F" w:rsidRPr="00C46A68" w:rsidRDefault="00DD082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:rsidR="006B13DF" w:rsidRPr="00C46A68" w:rsidRDefault="006B13DF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Wyznacza się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Pana Jacka Wróbla – pracownika</w:t>
      </w:r>
      <w:r w:rsidRPr="00C46A68">
        <w:rPr>
          <w:rFonts w:ascii="Verdana" w:hAnsi="Verdana"/>
          <w:sz w:val="20"/>
          <w:szCs w:val="20"/>
          <w:lang w:val="pl-PL"/>
        </w:rPr>
        <w:t xml:space="preserve"> Wydziału Organizacyjno – A</w:t>
      </w:r>
      <w:r w:rsidR="00A56B52" w:rsidRPr="00C46A68">
        <w:rPr>
          <w:rFonts w:ascii="Verdana" w:hAnsi="Verdana"/>
          <w:sz w:val="20"/>
          <w:szCs w:val="20"/>
          <w:lang w:val="pl-PL"/>
        </w:rPr>
        <w:t>d</w:t>
      </w:r>
      <w:r w:rsidR="00C2129D" w:rsidRPr="00C46A68">
        <w:rPr>
          <w:rFonts w:ascii="Verdana" w:hAnsi="Verdana"/>
          <w:sz w:val="20"/>
          <w:szCs w:val="20"/>
          <w:lang w:val="pl-PL"/>
        </w:rPr>
        <w:t>ministracyjnego na koordynatora</w:t>
      </w:r>
      <w:r w:rsidR="00CE137C" w:rsidRPr="00C46A68">
        <w:rPr>
          <w:rFonts w:ascii="Verdana" w:hAnsi="Verdana"/>
          <w:sz w:val="20"/>
          <w:szCs w:val="20"/>
          <w:lang w:val="pl-PL"/>
        </w:rPr>
        <w:t xml:space="preserve"> procesu samooceny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Pr="00C46A68">
        <w:rPr>
          <w:rFonts w:ascii="Verdana" w:hAnsi="Verdana"/>
          <w:sz w:val="20"/>
          <w:szCs w:val="20"/>
          <w:lang w:val="pl-PL"/>
        </w:rPr>
        <w:t>kontroli zarządczej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w urzędzie</w:t>
      </w:r>
      <w:r w:rsidRPr="00C46A68">
        <w:rPr>
          <w:rFonts w:ascii="Verdana" w:hAnsi="Verdana"/>
          <w:sz w:val="20"/>
          <w:szCs w:val="20"/>
          <w:lang w:val="pl-PL"/>
        </w:rPr>
        <w:t>.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 </w:t>
      </w:r>
    </w:p>
    <w:p w:rsidR="00A56B52" w:rsidRPr="00C46A68" w:rsidRDefault="00C2129D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Do zadań koordynatora</w:t>
      </w:r>
      <w:r w:rsidR="006B13DF" w:rsidRPr="00C46A68">
        <w:rPr>
          <w:rFonts w:ascii="Verdana" w:hAnsi="Verdana"/>
          <w:sz w:val="20"/>
          <w:szCs w:val="20"/>
          <w:lang w:val="pl-PL"/>
        </w:rPr>
        <w:t xml:space="preserve"> pro</w:t>
      </w:r>
      <w:r w:rsidR="0036793D" w:rsidRPr="00C46A68">
        <w:rPr>
          <w:rFonts w:ascii="Verdana" w:hAnsi="Verdana"/>
          <w:sz w:val="20"/>
          <w:szCs w:val="20"/>
          <w:lang w:val="pl-PL"/>
        </w:rPr>
        <w:t>cesu samooceny kontroli zarządczej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w urzędzie</w:t>
      </w:r>
      <w:r w:rsidRPr="00C46A68">
        <w:rPr>
          <w:rFonts w:ascii="Verdana" w:hAnsi="Verdana"/>
          <w:sz w:val="20"/>
          <w:szCs w:val="20"/>
          <w:lang w:val="pl-PL"/>
        </w:rPr>
        <w:t xml:space="preserve"> należy </w:t>
      </w:r>
      <w:r w:rsidRPr="00C46A68">
        <w:rPr>
          <w:rFonts w:ascii="Verdana" w:hAnsi="Verdana"/>
          <w:sz w:val="20"/>
          <w:szCs w:val="20"/>
          <w:lang w:val="pl-PL"/>
        </w:rPr>
        <w:br/>
      </w:r>
      <w:r w:rsidR="006B13DF" w:rsidRPr="00C46A68">
        <w:rPr>
          <w:rFonts w:ascii="Verdana" w:hAnsi="Verdana"/>
          <w:sz w:val="20"/>
          <w:szCs w:val="20"/>
          <w:lang w:val="pl-PL"/>
        </w:rPr>
        <w:t>w szczególności:</w:t>
      </w:r>
      <w:r w:rsidR="00D815E6"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:rsidR="008D3C8A" w:rsidRPr="00C46A68" w:rsidRDefault="00DA232B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przygotowanie projektu kwestionariusza </w:t>
      </w:r>
      <w:r w:rsidR="008D3C8A" w:rsidRPr="00C46A68">
        <w:rPr>
          <w:rFonts w:ascii="Verdana" w:hAnsi="Verdana"/>
          <w:sz w:val="20"/>
          <w:szCs w:val="20"/>
          <w:lang w:val="pl-PL"/>
        </w:rPr>
        <w:t>samooceny kontroli zar</w:t>
      </w:r>
      <w:r w:rsidRPr="00C46A68">
        <w:rPr>
          <w:rFonts w:ascii="Verdana" w:hAnsi="Verdana"/>
          <w:sz w:val="20"/>
          <w:szCs w:val="20"/>
          <w:lang w:val="pl-PL"/>
        </w:rPr>
        <w:t>ządczej</w:t>
      </w:r>
      <w:r w:rsidR="008D3C8A" w:rsidRPr="00C46A68">
        <w:rPr>
          <w:rFonts w:ascii="Verdana" w:hAnsi="Verdana"/>
          <w:sz w:val="20"/>
          <w:szCs w:val="20"/>
          <w:lang w:val="pl-PL"/>
        </w:rPr>
        <w:t xml:space="preserve">, </w:t>
      </w:r>
    </w:p>
    <w:p w:rsidR="006B13DF" w:rsidRPr="00C46A68" w:rsidRDefault="00B92110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zapewnienie, przy współpracy z Biurem Obsługi Informatycznej </w:t>
      </w:r>
      <w:r w:rsidR="00197ED7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>i Telekomunikacyjnej, że kwestionariusz samooceny kontroli zarządczej dostępny jest poprzez program intranetowy w okresie</w:t>
      </w:r>
      <w:r w:rsidR="0021706A" w:rsidRPr="00C46A68">
        <w:rPr>
          <w:rFonts w:ascii="Verdana" w:hAnsi="Verdana"/>
          <w:sz w:val="20"/>
          <w:szCs w:val="20"/>
          <w:lang w:val="pl-PL"/>
        </w:rPr>
        <w:t>,</w:t>
      </w:r>
      <w:r w:rsidRPr="00C46A68">
        <w:rPr>
          <w:rFonts w:ascii="Verdana" w:hAnsi="Verdana"/>
          <w:sz w:val="20"/>
          <w:szCs w:val="20"/>
          <w:lang w:val="pl-PL"/>
        </w:rPr>
        <w:t xml:space="preserve"> o którym mowa w § 2 ust. 1, </w:t>
      </w:r>
      <w:r w:rsidR="0021706A"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:rsidR="008D3C8A" w:rsidRPr="00C46A68" w:rsidRDefault="00B92110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udzielanie odpowiedzi na ewentualne pytania</w:t>
      </w:r>
      <w:r w:rsidR="001F157C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21706A" w:rsidRPr="00C46A68">
        <w:rPr>
          <w:rFonts w:ascii="Verdana" w:hAnsi="Verdana"/>
          <w:sz w:val="20"/>
          <w:szCs w:val="20"/>
          <w:lang w:val="pl-PL"/>
        </w:rPr>
        <w:t xml:space="preserve">pracowników urzędu związane </w:t>
      </w:r>
      <w:r w:rsidR="0021706A" w:rsidRPr="00C46A68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 xml:space="preserve">z wypełnieniem kwestionariusza samooceny kontroli zarządczej, </w:t>
      </w:r>
    </w:p>
    <w:p w:rsidR="008D3C8A" w:rsidRPr="00C46A68" w:rsidRDefault="008D3C8A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przeanalizowanie i udokumentowanie wyników przeprowadzonej samooceny kontroli zarządczej. </w:t>
      </w:r>
    </w:p>
    <w:p w:rsidR="003463E8" w:rsidRPr="00C46A68" w:rsidRDefault="00174E29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Koordyna</w:t>
      </w:r>
      <w:r w:rsidR="00C2129D" w:rsidRPr="00C46A68">
        <w:rPr>
          <w:rFonts w:ascii="Verdana" w:hAnsi="Verdana"/>
          <w:sz w:val="20"/>
          <w:szCs w:val="20"/>
          <w:lang w:val="pl-PL"/>
        </w:rPr>
        <w:t>tor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 procesu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w urzędzie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jest uprawniony </w:t>
      </w:r>
      <w:r w:rsidR="00C2129D" w:rsidRPr="00C46A68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>do zadawani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a uczestnikom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 bardziej szczegółowych pytań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od tych zawartych w kwestionariuszu</w:t>
      </w:r>
      <w:r w:rsidR="003463E8" w:rsidRPr="00C46A68">
        <w:rPr>
          <w:rFonts w:ascii="Verdana" w:hAnsi="Verdana"/>
          <w:sz w:val="20"/>
          <w:szCs w:val="20"/>
          <w:lang w:val="pl-PL"/>
        </w:rPr>
        <w:t>,</w:t>
      </w:r>
      <w:r w:rsidRPr="00C46A68">
        <w:rPr>
          <w:rFonts w:ascii="Verdana" w:hAnsi="Verdana"/>
          <w:sz w:val="20"/>
          <w:szCs w:val="20"/>
          <w:lang w:val="pl-PL"/>
        </w:rPr>
        <w:t xml:space="preserve"> w tych obszarach działalności w których zidentyfikowano poważne problemy, aby poznać przyczyny </w:t>
      </w:r>
      <w:r w:rsidR="003463E8" w:rsidRPr="00C46A68">
        <w:rPr>
          <w:rFonts w:ascii="Verdana" w:hAnsi="Verdana"/>
          <w:sz w:val="20"/>
          <w:szCs w:val="20"/>
          <w:lang w:val="pl-PL"/>
        </w:rPr>
        <w:t>ich wskazania.</w:t>
      </w:r>
    </w:p>
    <w:p w:rsidR="00174E29" w:rsidRPr="00C46A68" w:rsidRDefault="003463E8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Uzysk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ane w procesie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 informacje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przez koordynatora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procesu samooceny kontroli zarządczej w urzędzie </w:t>
      </w:r>
      <w:r w:rsidRPr="00C46A68">
        <w:rPr>
          <w:rFonts w:ascii="Verdana" w:hAnsi="Verdana"/>
          <w:sz w:val="20"/>
          <w:szCs w:val="20"/>
          <w:lang w:val="pl-PL"/>
        </w:rPr>
        <w:t xml:space="preserve">wykorzystywane są wyłącznie </w:t>
      </w:r>
      <w:r w:rsidR="00197ED7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 xml:space="preserve">w celach służbowych.  </w:t>
      </w:r>
    </w:p>
    <w:p w:rsidR="0036793D" w:rsidRPr="00C46A68" w:rsidRDefault="0036793D" w:rsidP="00C46A68">
      <w:pPr>
        <w:pStyle w:val="Akapitzlist"/>
        <w:spacing w:line="276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080DCA" w:rsidRPr="00C46A68" w:rsidRDefault="00080DCA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§ </w:t>
      </w:r>
      <w:r w:rsidR="009D1053">
        <w:rPr>
          <w:rFonts w:ascii="Verdana" w:hAnsi="Verdana"/>
          <w:sz w:val="20"/>
          <w:szCs w:val="20"/>
          <w:lang w:val="pl-PL"/>
        </w:rPr>
        <w:t>4</w:t>
      </w:r>
    </w:p>
    <w:p w:rsidR="00DD082F" w:rsidRPr="00C46A68" w:rsidRDefault="00DD082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:rsidR="0001223F" w:rsidRPr="00C46A68" w:rsidRDefault="00080DCA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Zobowiązuje się dyrektorów wydziałów, kierowników oddziałów oraz kierowników referatów do zapewnienia realizacji niniejszego zarządzenia. </w:t>
      </w:r>
    </w:p>
    <w:p w:rsidR="002861B1" w:rsidRPr="00C46A68" w:rsidRDefault="002861B1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:rsidR="0001223F" w:rsidRPr="00C46A68" w:rsidRDefault="0001223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§ </w:t>
      </w:r>
      <w:r w:rsidR="009D1053">
        <w:rPr>
          <w:rFonts w:ascii="Verdana" w:hAnsi="Verdana"/>
          <w:sz w:val="20"/>
          <w:szCs w:val="20"/>
          <w:lang w:val="pl-PL"/>
        </w:rPr>
        <w:t>5</w:t>
      </w:r>
    </w:p>
    <w:p w:rsidR="00DD082F" w:rsidRPr="00C46A68" w:rsidRDefault="00DD082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:rsidR="0036793D" w:rsidRPr="00C46A68" w:rsidRDefault="0036793D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Zarządzenie wchodzi w życie z dniem podpisania. </w:t>
      </w:r>
    </w:p>
    <w:p w:rsidR="00BA0684" w:rsidRPr="00C46A68" w:rsidRDefault="00BA0684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:rsidR="00BA0684" w:rsidRPr="00C46A68" w:rsidRDefault="00BA0684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:rsidR="005223B9" w:rsidRPr="00C46A68" w:rsidRDefault="00363521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   </w:t>
      </w:r>
    </w:p>
    <w:p w:rsidR="005F53D5" w:rsidRPr="00C46A68" w:rsidRDefault="005F53D5" w:rsidP="00C46A68">
      <w:pPr>
        <w:spacing w:line="276" w:lineRule="auto"/>
        <w:ind w:left="4956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:rsidR="00363521" w:rsidRPr="00363521" w:rsidRDefault="000A07BA" w:rsidP="00363521">
      <w:pPr>
        <w:pStyle w:val="Bezodstpw"/>
        <w:ind w:left="4956"/>
        <w:jc w:val="both"/>
        <w:rPr>
          <w:rFonts w:ascii="Verdana" w:hAnsi="Verdana"/>
          <w:bCs/>
          <w:sz w:val="20"/>
          <w:lang w:val="pl-PL"/>
        </w:rPr>
      </w:pPr>
      <w:r>
        <w:rPr>
          <w:rFonts w:ascii="Verdana" w:hAnsi="Verdana"/>
          <w:bCs/>
          <w:sz w:val="20"/>
          <w:lang w:val="pl-PL"/>
        </w:rPr>
        <w:t xml:space="preserve"> </w:t>
      </w:r>
      <w:r w:rsidR="00363521" w:rsidRPr="00363521">
        <w:rPr>
          <w:rFonts w:ascii="Verdana" w:hAnsi="Verdana"/>
          <w:bCs/>
          <w:sz w:val="20"/>
          <w:lang w:val="pl-PL"/>
        </w:rPr>
        <w:t xml:space="preserve">Prezydent Miasta Rzeszowa </w:t>
      </w:r>
    </w:p>
    <w:p w:rsidR="00363521" w:rsidRPr="00363521" w:rsidRDefault="00363521" w:rsidP="00363521">
      <w:pPr>
        <w:pStyle w:val="Bezodstpw"/>
        <w:ind w:left="5664"/>
        <w:jc w:val="both"/>
        <w:rPr>
          <w:rFonts w:ascii="Verdana" w:hAnsi="Verdana"/>
          <w:bCs/>
          <w:sz w:val="20"/>
          <w:lang w:val="pl-PL"/>
        </w:rPr>
      </w:pPr>
    </w:p>
    <w:p w:rsidR="00363521" w:rsidRPr="00363521" w:rsidRDefault="00363521" w:rsidP="00363521">
      <w:pPr>
        <w:pStyle w:val="Bezodstpw"/>
        <w:ind w:left="5664"/>
        <w:jc w:val="both"/>
        <w:rPr>
          <w:rFonts w:ascii="Verdana" w:hAnsi="Verdana"/>
          <w:bCs/>
          <w:sz w:val="20"/>
          <w:lang w:val="pl-PL"/>
        </w:rPr>
      </w:pPr>
    </w:p>
    <w:p w:rsidR="00363521" w:rsidRPr="00363521" w:rsidRDefault="00363521" w:rsidP="00363521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  <w:lang w:val="pl-PL"/>
        </w:rPr>
      </w:pPr>
      <w:r w:rsidRPr="00363521">
        <w:rPr>
          <w:rFonts w:ascii="Verdana" w:hAnsi="Verdana"/>
          <w:bCs/>
          <w:sz w:val="20"/>
          <w:lang w:val="pl-PL"/>
        </w:rPr>
        <w:t xml:space="preserve">         Konrad Fijołek</w:t>
      </w:r>
    </w:p>
    <w:p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  <w:sectPr w:rsidR="00CF05FA" w:rsidSect="002A2B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05FA" w:rsidRPr="00CF05FA" w:rsidRDefault="008D48A3" w:rsidP="008D48A3">
      <w:pPr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 </w:t>
      </w:r>
      <w:r>
        <w:rPr>
          <w:sz w:val="20"/>
          <w:szCs w:val="20"/>
          <w:lang w:val="pl-PL"/>
        </w:rPr>
        <w:br/>
      </w:r>
      <w:r w:rsidR="00A41257">
        <w:rPr>
          <w:sz w:val="20"/>
          <w:szCs w:val="20"/>
          <w:lang w:val="pl-PL"/>
        </w:rPr>
        <w:t>do zarządzenia N</w:t>
      </w:r>
      <w:r w:rsidRPr="000A07BA">
        <w:rPr>
          <w:sz w:val="20"/>
          <w:szCs w:val="20"/>
          <w:lang w:val="pl-PL"/>
        </w:rPr>
        <w:t xml:space="preserve">r </w:t>
      </w:r>
      <w:r w:rsidR="00A54A2F">
        <w:rPr>
          <w:sz w:val="20"/>
          <w:szCs w:val="20"/>
          <w:lang w:val="pl-PL"/>
        </w:rPr>
        <w:t>102</w:t>
      </w:r>
      <w:r w:rsidR="00197ED7" w:rsidRPr="000A07BA">
        <w:rPr>
          <w:sz w:val="20"/>
          <w:szCs w:val="20"/>
          <w:lang w:val="pl-PL"/>
        </w:rPr>
        <w:t>/202</w:t>
      </w:r>
      <w:r w:rsidR="0052710C">
        <w:rPr>
          <w:sz w:val="20"/>
          <w:szCs w:val="20"/>
          <w:lang w:val="pl-PL"/>
        </w:rPr>
        <w:t>2</w:t>
      </w:r>
      <w:r w:rsidR="00CF05FA" w:rsidRPr="000A07BA">
        <w:rPr>
          <w:sz w:val="20"/>
          <w:szCs w:val="20"/>
          <w:lang w:val="pl-PL"/>
        </w:rPr>
        <w:t xml:space="preserve"> </w:t>
      </w:r>
      <w:r w:rsidR="00A41257">
        <w:rPr>
          <w:sz w:val="20"/>
          <w:szCs w:val="20"/>
          <w:lang w:val="pl-PL"/>
        </w:rPr>
        <w:br/>
      </w:r>
      <w:r w:rsidR="00CF05FA" w:rsidRPr="000A07BA">
        <w:rPr>
          <w:sz w:val="20"/>
          <w:szCs w:val="20"/>
          <w:lang w:val="pl-PL"/>
        </w:rPr>
        <w:t>Prezydenta Miasta Rzeszowa</w:t>
      </w:r>
      <w:r w:rsidR="00CF05FA" w:rsidRPr="00CF05FA">
        <w:rPr>
          <w:sz w:val="20"/>
          <w:szCs w:val="20"/>
          <w:lang w:val="pl-PL"/>
        </w:rPr>
        <w:t xml:space="preserve"> </w:t>
      </w:r>
    </w:p>
    <w:p w:rsidR="00CF05FA" w:rsidRPr="00CF05FA" w:rsidRDefault="008D48A3" w:rsidP="00CF05FA">
      <w:pPr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 dnia</w:t>
      </w:r>
      <w:r w:rsidR="008347B0">
        <w:rPr>
          <w:sz w:val="20"/>
          <w:szCs w:val="20"/>
          <w:lang w:val="pl-PL"/>
        </w:rPr>
        <w:t xml:space="preserve"> </w:t>
      </w:r>
      <w:r w:rsidR="0052710C">
        <w:rPr>
          <w:sz w:val="20"/>
          <w:szCs w:val="20"/>
          <w:lang w:val="pl-PL"/>
        </w:rPr>
        <w:t>24</w:t>
      </w:r>
      <w:r w:rsidR="000A07BA">
        <w:rPr>
          <w:sz w:val="20"/>
          <w:szCs w:val="20"/>
          <w:lang w:val="pl-PL"/>
        </w:rPr>
        <w:t xml:space="preserve"> </w:t>
      </w:r>
      <w:r w:rsidR="0052710C" w:rsidRPr="0052710C">
        <w:rPr>
          <w:sz w:val="20"/>
          <w:szCs w:val="20"/>
          <w:lang w:val="pl-PL"/>
        </w:rPr>
        <w:t>października 2022 r.</w:t>
      </w:r>
    </w:p>
    <w:p w:rsidR="00CF05FA" w:rsidRPr="00CF05FA" w:rsidRDefault="00CF05FA" w:rsidP="00CF05FA">
      <w:pPr>
        <w:rPr>
          <w:b/>
          <w:lang w:val="pl-PL"/>
        </w:rPr>
      </w:pPr>
    </w:p>
    <w:p w:rsidR="008D48A3" w:rsidRPr="00CF05FA" w:rsidRDefault="008D48A3" w:rsidP="008D48A3">
      <w:pPr>
        <w:rPr>
          <w:sz w:val="20"/>
          <w:szCs w:val="20"/>
          <w:lang w:val="pl-PL"/>
        </w:rPr>
      </w:pPr>
    </w:p>
    <w:p w:rsidR="008D48A3" w:rsidRPr="008D48A3" w:rsidRDefault="008D48A3" w:rsidP="008D48A3">
      <w:pPr>
        <w:keepNext/>
        <w:widowControl w:val="0"/>
        <w:suppressAutoHyphens/>
        <w:overflowPunct w:val="0"/>
        <w:autoSpaceDE w:val="0"/>
        <w:spacing w:after="120"/>
        <w:jc w:val="center"/>
        <w:textAlignment w:val="baseline"/>
        <w:outlineLvl w:val="1"/>
        <w:rPr>
          <w:rFonts w:ascii="Arial" w:hAnsi="Arial" w:cs="Arial"/>
          <w:color w:val="000000"/>
          <w:kern w:val="1"/>
          <w:sz w:val="22"/>
          <w:szCs w:val="22"/>
          <w:lang w:val="x-none" w:eastAsia="ar-SA" w:bidi="ar-SA"/>
        </w:rPr>
      </w:pPr>
      <w:r w:rsidRPr="008D48A3">
        <w:rPr>
          <w:rFonts w:ascii="Arial" w:hAnsi="Arial" w:cs="Arial"/>
          <w:b/>
          <w:bCs/>
          <w:color w:val="000000"/>
          <w:kern w:val="1"/>
          <w:sz w:val="22"/>
          <w:szCs w:val="22"/>
          <w:lang w:val="x-none" w:eastAsia="ar-SA" w:bidi="ar-SA"/>
        </w:rPr>
        <w:t>Kwestionariusz samooceny kontroli zarządczej</w:t>
      </w:r>
    </w:p>
    <w:p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b/>
          <w:kern w:val="1"/>
          <w:sz w:val="22"/>
          <w:szCs w:val="22"/>
          <w:lang w:val="pl-PL" w:eastAsia="ar-SA" w:bidi="ar-SA"/>
        </w:rPr>
        <w:t>Kontrola zarządcza</w:t>
      </w: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 – stanowi ogół działań podejmowanych dla zapewnienia realizacji celów i zadań w sposób zgodny z prawem, efektywny, oszczędny i terminowy.</w:t>
      </w:r>
    </w:p>
    <w:p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>Kwestionariusz samooceny kontroli zarządczej jest jednym z narzędzi, którego celem jest pomoc kierownikowi jednostki w uzyskaniu informacji na temat stanu kontroli zarządczej, w tym w szczególności zidentyfikowanie obszarów lub zagadnień wymagających usprawnień.</w:t>
      </w:r>
    </w:p>
    <w:p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Podstawą do opracowania tego dokumentu były standardy kontroli zarządczej dla sektora finansów publicznych (zwane dalej standardami), stanowiące załącznik do komunikatu Nr 23 Ministra Finansów z dnia 16 grudnia 2009 roku (Dz. Urz. MF Nr 15, poz. 84). </w:t>
      </w:r>
    </w:p>
    <w:p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Efektywne korzystanie z niniejszego dokumentu wymaga uprzedniego zapoznania się ze standardami i zrozumienia roli kontroli zarządczej </w:t>
      </w:r>
      <w:r w:rsidR="00E97C14">
        <w:rPr>
          <w:rFonts w:ascii="Arial" w:hAnsi="Arial" w:cs="Arial"/>
          <w:kern w:val="1"/>
          <w:sz w:val="22"/>
          <w:szCs w:val="22"/>
          <w:lang w:val="pl-PL" w:eastAsia="ar-SA" w:bidi="ar-SA"/>
        </w:rPr>
        <w:br/>
      </w: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w jednostce. Powyższe pozwoli na kompleksowe podejście do zagadnień, będących przedmiotem oceny, a także określić dalsze kierunki działania jednostki i doskonalić system kontroli zarządczej.  </w:t>
      </w:r>
    </w:p>
    <w:p w:rsidR="008D48A3" w:rsidRPr="008D48A3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pl-PL" w:eastAsia="pl-PL" w:bidi="ar-SA"/>
        </w:rPr>
      </w:pPr>
    </w:p>
    <w:p w:rsidR="008D48A3" w:rsidRPr="008D48A3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pl-PL" w:eastAsia="pl-PL" w:bidi="ar-SA"/>
        </w:rPr>
      </w:pPr>
    </w:p>
    <w:p w:rsidR="008D48A3" w:rsidRPr="00E97C14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pl-PL" w:eastAsia="pl-PL" w:bidi="ar-SA"/>
        </w:rPr>
      </w:pPr>
      <w:r w:rsidRPr="00E97C14">
        <w:rPr>
          <w:rFonts w:ascii="Arial" w:eastAsia="Calibri" w:hAnsi="Arial" w:cs="Arial"/>
          <w:sz w:val="20"/>
          <w:szCs w:val="20"/>
          <w:lang w:val="pl-PL" w:eastAsia="pl-PL" w:bidi="ar-SA"/>
        </w:rPr>
        <w:t>INSTRUKCJA WYPEŁNIENIA KWESTIONARIUSZA</w:t>
      </w:r>
    </w:p>
    <w:p w:rsidR="008D48A3" w:rsidRPr="008D48A3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highlight w:val="yellow"/>
          <w:lang w:val="pl-PL" w:eastAsia="pl-PL" w:bidi="ar-SA"/>
        </w:rPr>
      </w:pPr>
    </w:p>
    <w:p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Przed wypełnieniem kwestionariusza prosimy o zapoznanie się z poniższymi uwagami:</w:t>
      </w:r>
    </w:p>
    <w:p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• Odpowiedzi na pytania udziela się poprzez zaznaczenie odpowiedzi „TAK”, „NIE” lub „N</w:t>
      </w:r>
      <w:r w:rsidR="00CF5F91">
        <w:rPr>
          <w:rFonts w:ascii="Arial" w:eastAsia="Calibri" w:hAnsi="Arial" w:cs="Arial"/>
          <w:sz w:val="22"/>
          <w:szCs w:val="22"/>
          <w:lang w:val="pl-PL" w:eastAsia="pl-PL" w:bidi="ar-SA"/>
        </w:rPr>
        <w:t>IE WIEM” w odpowiedniej rubryce</w:t>
      </w:r>
    </w:p>
    <w:p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• Jeśli odpowiedź „TAK”, „NIE” lub „NIE WIEM” jest niewystarczająca prosimy o dodatkowe umieszczenie stosownych informacji w kolumnie „UWAGI”</w:t>
      </w:r>
    </w:p>
    <w:p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• Wypełniony kwestionariusz zatwierdza się klikając na przycisk „zatwierdź kwestionariusz”</w:t>
      </w:r>
    </w:p>
    <w:p w:rsidR="008D48A3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 xml:space="preserve">• W przypadku pytań i wątpliwości prosimy o kontakt </w:t>
      </w:r>
      <w:r w:rsidR="00C2129D">
        <w:rPr>
          <w:rFonts w:ascii="Arial" w:eastAsia="Calibri" w:hAnsi="Arial" w:cs="Arial"/>
          <w:sz w:val="22"/>
          <w:szCs w:val="22"/>
          <w:lang w:val="pl-PL" w:eastAsia="pl-PL" w:bidi="ar-SA"/>
        </w:rPr>
        <w:t>pod numerem telefonu 17 875 4994</w:t>
      </w: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 xml:space="preserve"> lub za pomocą poczty elektronicznej: </w:t>
      </w:r>
      <w:r w:rsidR="00C2129D">
        <w:rPr>
          <w:rFonts w:ascii="Arial" w:eastAsia="Calibri" w:hAnsi="Arial" w:cs="Arial"/>
          <w:sz w:val="22"/>
          <w:szCs w:val="22"/>
          <w:lang w:val="pl-PL" w:eastAsia="pl-PL" w:bidi="ar-SA"/>
        </w:rPr>
        <w:t>jwrobel</w:t>
      </w: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@erzesz</w:t>
      </w:r>
      <w:r w:rsidR="00C2129D">
        <w:rPr>
          <w:rFonts w:ascii="Arial" w:eastAsia="Calibri" w:hAnsi="Arial" w:cs="Arial"/>
          <w:sz w:val="22"/>
          <w:szCs w:val="22"/>
          <w:lang w:val="pl-PL" w:eastAsia="pl-PL" w:bidi="ar-SA"/>
        </w:rPr>
        <w:t xml:space="preserve">ow.pl </w:t>
      </w:r>
    </w:p>
    <w:p w:rsidR="00C2129D" w:rsidRDefault="00C2129D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</w:p>
    <w:p w:rsidR="008D48A3" w:rsidRPr="008D48A3" w:rsidRDefault="008D48A3" w:rsidP="008D48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</w:p>
    <w:p w:rsidR="008D48A3" w:rsidRDefault="008D48A3" w:rsidP="008D48A3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lang w:val="pl-PL" w:eastAsia="ar-SA" w:bidi="ar-SA"/>
        </w:rPr>
      </w:pPr>
    </w:p>
    <w:p w:rsidR="00E97C14" w:rsidRDefault="00E97C14" w:rsidP="008D48A3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lang w:val="pl-PL" w:eastAsia="ar-SA" w:bidi="ar-SA"/>
        </w:rPr>
      </w:pPr>
    </w:p>
    <w:p w:rsidR="00A41257" w:rsidRPr="008D48A3" w:rsidRDefault="00A41257" w:rsidP="008D48A3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lang w:val="pl-PL" w:eastAsia="ar-SA" w:bidi="ar-SA"/>
        </w:rPr>
      </w:pPr>
    </w:p>
    <w:tbl>
      <w:tblPr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63"/>
        <w:gridCol w:w="708"/>
        <w:gridCol w:w="709"/>
        <w:gridCol w:w="1418"/>
        <w:gridCol w:w="1381"/>
      </w:tblGrid>
      <w:tr w:rsidR="008D48A3" w:rsidRPr="008D48A3" w:rsidTr="00031E32">
        <w:tc>
          <w:tcPr>
            <w:tcW w:w="534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LP.</w:t>
            </w:r>
          </w:p>
        </w:tc>
        <w:tc>
          <w:tcPr>
            <w:tcW w:w="9463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WYSZCZEGÓLNIENIE</w:t>
            </w:r>
          </w:p>
        </w:tc>
        <w:tc>
          <w:tcPr>
            <w:tcW w:w="708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TAK</w:t>
            </w:r>
          </w:p>
        </w:tc>
        <w:tc>
          <w:tcPr>
            <w:tcW w:w="709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NIE</w:t>
            </w:r>
          </w:p>
        </w:tc>
        <w:tc>
          <w:tcPr>
            <w:tcW w:w="1418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NIE WIEM</w:t>
            </w:r>
          </w:p>
        </w:tc>
        <w:tc>
          <w:tcPr>
            <w:tcW w:w="1381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UWAGI</w:t>
            </w:r>
          </w:p>
        </w:tc>
      </w:tr>
      <w:tr w:rsidR="008D48A3" w:rsidRPr="008D48A3" w:rsidTr="0021706A">
        <w:tc>
          <w:tcPr>
            <w:tcW w:w="534" w:type="dxa"/>
            <w:shd w:val="clear" w:color="auto" w:fill="FFFFFF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1</w:t>
            </w:r>
          </w:p>
        </w:tc>
        <w:tc>
          <w:tcPr>
            <w:tcW w:w="9463" w:type="dxa"/>
            <w:shd w:val="clear" w:color="auto" w:fill="FFFFFF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5</w:t>
            </w:r>
          </w:p>
        </w:tc>
        <w:tc>
          <w:tcPr>
            <w:tcW w:w="1381" w:type="dxa"/>
            <w:shd w:val="clear" w:color="auto" w:fill="FFFFFF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6</w:t>
            </w:r>
          </w:p>
        </w:tc>
      </w:tr>
      <w:tr w:rsidR="008D48A3" w:rsidRPr="008D48A3" w:rsidTr="00031E32">
        <w:tc>
          <w:tcPr>
            <w:tcW w:w="534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ŚRODOWISKO WEWNĘTRZNE    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PRZESTRZEGANIE WARTOŚCI ETYCZNYCH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1.</w:t>
            </w:r>
          </w:p>
        </w:tc>
        <w:tc>
          <w:tcPr>
            <w:tcW w:w="9463" w:type="dxa"/>
          </w:tcPr>
          <w:p w:rsidR="00C767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Pani/Pan wie, jak należy się zachować, w przypadku gdy będzie Pani/Pan świadkiem poważnych naruszeń zasad etycznych obowiązują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cych w Urzędzie Miasta Rzeszowa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 </w:t>
            </w:r>
          </w:p>
          <w:p w:rsidR="008D48A3" w:rsidRPr="008D48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</w:t>
            </w: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2.</w:t>
            </w:r>
          </w:p>
        </w:tc>
        <w:tc>
          <w:tcPr>
            <w:tcW w:w="9463" w:type="dxa"/>
          </w:tcPr>
          <w:p w:rsidR="008D48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Pani/Pana komórce organizacyjnej, przy wykonywaniu powierzonych zadań, pr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zestrzegane są wartości etyczne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:rsidR="00C767A3" w:rsidRPr="008D48A3" w:rsidRDefault="00C767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3.</w:t>
            </w:r>
          </w:p>
        </w:tc>
        <w:tc>
          <w:tcPr>
            <w:tcW w:w="9463" w:type="dxa"/>
          </w:tcPr>
          <w:p w:rsidR="00C767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Pani/Pana zdaniem osoby na stanowiskach kierowniczych przestrzegają oraz promują własną postawą i decyzjami etyczne postępowanie?    </w:t>
            </w:r>
          </w:p>
          <w:p w:rsidR="008D48A3" w:rsidRPr="00C767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  </w:t>
            </w: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KOMPETENCJE ZAWODOWE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bierze Pani/Pan udział w szkoleniach w wystarczającym stopniu, tak aby skutecznie realizo</w:t>
            </w:r>
            <w:r w:rsidR="0021706A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wać powierzone zadania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5.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szkolenia, w których Pan/Pani uczestniczył/a były prz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ydatne na zajmowanym stanowisku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6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zasady naboru pracowników są dostępne dla wszystkich starających się o pracę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(np. podlegają pub</w:t>
            </w:r>
            <w:r w:rsidR="0021706A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likacji w BIP Miasta Rzeszowa)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STRUKTURA ORGANIZACYJNA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7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struktura organizacyjna Pani/Pana komórki organizacyjnej jest okresowo analizowana 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br/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i w miarę potrzeb aktualizowana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8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Regulaminie Organizacyjnym Urzędu Miasta Rzeszowa określono zadania Pani/Pana komórki organizacyjne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j w sposób przejrzysty i spójny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9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posiada Pani/Pan akt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ualny, pisemny zakres czynności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10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C767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Pani/Pana zakres czynności jest zgodny ze wzorem zakresu czynności stanowiącym załącznik do zarządzenia nr 43/2011 Prezydenta Miasta</w:t>
            </w:r>
            <w:r w:rsidR="0021706A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Rzeszowa z dnia 9 maja 2011 r.</w:t>
            </w:r>
            <w:r w:rsidR="00053BE5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/</w:t>
            </w:r>
            <w:r w:rsidR="00053BE5" w:rsidRPr="00053BE5">
              <w:rPr>
                <w:lang w:val="pl-PL"/>
              </w:rPr>
              <w:t xml:space="preserve"> </w:t>
            </w:r>
            <w:r w:rsidR="00053BE5" w:rsidRPr="00053BE5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zarządzenia Nr 66/2022 Prezydenta Miasta Rzeszowa z dnia 10 sierpnia 2022 r.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053BE5" w:rsidRPr="008D48A3" w:rsidRDefault="00053BE5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11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zadania z zakresu kontroli zarządczej zostały przywołane w Pani/Pana zakresie 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br/>
              <w:t>czynności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DELEGOWANIE UPRAWNIEŃ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12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upoważnienia są aktualizowane, w miarę zachodzących potrzeb (np. w przypadku zmian </w:t>
            </w:r>
            <w:r w:rsidR="0021706A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wprowadzonych przepisami prawa)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13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przyjęcie delegowanych uprawnień jest  potwierdzane podpisem?</w:t>
            </w:r>
          </w:p>
          <w:p w:rsidR="00DE45A7" w:rsidRPr="008D48A3" w:rsidRDefault="00DE45A7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CELE I ZARZĄDZANIE RYZYKIEM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MISJA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14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znana i jasna jest dla Pani/Pa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na misja Urzędu Miasta Rzeszowa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15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zna Pani/Pan najważniejsze cele istnienia Urzędu Miasta 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Rzeszowa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OKREŚLANIE CELÓW I ZADAŃ, MONITOROWANIE I OCENA ICH REALIZACJI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16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Pani/Pana komórce organizacyjnej zostały określone cele do osiągnięcia lub zadania do realizacji w bieżącym r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oku, np. jako plan działalności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rPr>
          <w:trHeight w:val="705"/>
        </w:trPr>
        <w:tc>
          <w:tcPr>
            <w:tcW w:w="534" w:type="dxa"/>
            <w:vAlign w:val="bottom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17</w:t>
            </w:r>
            <w:r w:rsid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9463" w:type="dxa"/>
          </w:tcPr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wykonanie celów i zadań monitorowane jest w Pani/Pana komórce organizacyjnej za pomocą wyznaczonych mierników? </w:t>
            </w: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rPr>
          <w:trHeight w:val="810"/>
        </w:trPr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18</w:t>
            </w:r>
            <w:r w:rsid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bezpośredni przełożony w wystarczającym stopniu monitoruje stan zaawansowan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ia powierzonych Pani/Panu zadań</w:t>
            </w:r>
            <w:r w:rsidR="00C767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IDENTYFIKACJA RYZYKA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19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 Pani/Pana komórce organizacyjnej w udokumentowany sposób identyfikuje się zagrożenia/ryzyka, które mogą przeszkodzić w realizacji celów i zadań komórki organizacyjnej (np. poprzez sporządzenie rejestru ryzyka lub innego dokumentu zawierającego zidentyfikowane zagrożenia/ryzyka)?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20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procesie zarządzania ryzykiem uwzględnia się w Pani/Pana komórce organizacyjnej ryzyko zwią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zane z zasobami informatycznymi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85" w:hanging="567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ANALIZA RYZYKA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21</w:t>
            </w:r>
            <w:r w:rsidR="008D48A3"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Czy wśród zidentyfikowanych zagrożeń/ryzyk wskazuje się zagrożenia/ryzyka istotne, które 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br/>
              <w:t>w znaczący sposób mogą przeszko</w:t>
            </w:r>
            <w:r w:rsidR="00467D9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dzić w realizacji celów i zadań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22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wie Pani/Pan, które z celów i zadań z zakresu Pani/Pana odpowiedzialności s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ą narażone na największe ryzyko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REAKCJA NA RYZYKO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23</w:t>
            </w:r>
            <w:r w:rsidR="008D48A3"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Czy w Pani/Pana komórce organizacyjnej podejmuje się wystarczające działania, mające na celu ograniczenie zidentyfikowanych zagrożeń/ryzyk,</w:t>
            </w:r>
            <w:r w:rsidR="00467D9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 w szczególności tych istotnych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 xml:space="preserve">MECHANIZMY KONTROLI  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DOKUMENTOWANIE SYSTEMU KONTROLI ZARZĄDCZEJ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24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posiada Pani/Pan bieżący dostęp do procedur/instrukcji obowiązujących na stanowisku pracy (np. poprzez QSystem, BIP Miasta R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zeszowa)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 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25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obowiązujące Panią/Pana procedury/inst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rukcje są aktualne, tzn. zgodne 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z obowiązującymi przepisami prawa i regulacjami wewnętrznymi (np. regulaminem organizacyjnym, innymi procedurami)?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  </w:t>
            </w: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26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wystarczającym stopniu sposób realizacji zadań w Pani/Pana komórce organizacyjnej jest określony w pis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emnych procedurach/instrukcjach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NADZÓR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27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nadzór ze strony bezpośredniego przełożonego zapewnia oszczędną, efektywn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ą 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i skuteczną realizację zadań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28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ustanowiono nadzór nad terminowością załatwiania spraw w P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ani/Pana komórce organizacyjnej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CIĄGŁOŚĆ DZIAŁALNOŚCI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29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ma Pani/Pan ustalone zast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ępstwo podczas Pani/Pana urlopu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  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30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wie Pani/Pan jak postępować w przypadku wystąpienia syt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uacji nadzwyczajnej, np. pożaru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743" w:hanging="425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OCHRONA ZASOBÓW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31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Urzędzie Miasta Rzeszowa przeprowad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zane są okresowe inwentaryzacje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32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 Urzędzie Miasta Rzeszowa wprowadzono odpowiednie mechanizmy w celu ochrony danych osobowych (np. upoważnienia, zmiana haseł komputerowych, kontrola dostępu)?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33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dostęp pracowników do siedziby, obiektów i pomieszczeń poza godzinami pracy jest ograniczony i kontrolowany?  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SZCZEGÓŁOWE MECHANIZMY KONTROLI DOTYCZĄCE OPERACJI FINANSOWYCH I GOSPODARCZYCH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34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istnieją sformalizowane zasady dotyczące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kontroli i obiegu dokumentów związanych 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z operacjami finansowymi  i gospodarczymi, w tym udzielania zamówień publicznych?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35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zapoznał/a się Pan/i z treścią Regulaminu udzielania zamówień publicznych w Urzędzie Miasta Rzeszowa, których </w:t>
            </w:r>
            <w:r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wartość nie przekracza </w:t>
            </w:r>
            <w:r w:rsidR="00A2418A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kwoty 130 000 zł netto</w:t>
            </w:r>
            <w:r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MECHANIZMY KONTROLI DOTYCZĄCE SYSTEMÓW INFORMATYCZNYCH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36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określono mechanizmy służące zapewnieniu bezpieczeństwa danych i systemów informatycznych?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37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 Urzędzie Miasta Rzeszowa </w:t>
            </w:r>
            <w:r w:rsidRPr="00125C0F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został wyznaczony </w:t>
            </w:r>
            <w:r w:rsidR="002861B1" w:rsidRPr="00125C0F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inspektor ochrony danych</w:t>
            </w:r>
            <w:r w:rsidRPr="00125C0F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="002861B1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:rsidR="00DE45A7" w:rsidRPr="008D48A3" w:rsidRDefault="00DE45A7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INFORMACJA I KOMUNIKACJA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BIEŻĄCA INFORMACJA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38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ma Pani/Pan zapewniony, w odpowiedniej formie i czasie, dostęp do informacji niezbędnych do realizacji zadań?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KOMUNIKACJA WEWNĘTRZNA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39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Pani/Pana zdaniem istnieje sprawny przepływ informacji pomiędzy poszczególnymi komórkami organizacyj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nymi w Urzędzie Miasta Rzeszowa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40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Pani/Pana zdaniem istnieje sprawny przepływ informacji wewnątrz Pani/Pana komórki organizacyjnej?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41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w ramach Pani/Pana komórki organizacyjnej odbywają się spotkania kadry kierowniczej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z pracownikami, podczas których omawiane są zadania do zrealizowania, zagroż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enia, problemy z ich realizacją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42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 przypadku wystąpienia trudności w realizacji zadań zwraca się Pani/Pan w pierwszej kolejności do bezpośrednieg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o przełożonego z prośbą o pomoc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993" w:hanging="567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KOMUNIKACJA ZEWNĘTRZNA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43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na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bieżąco są aktualizowane informacje w BIP Miasta Rzeszowa z zakresu zadań P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ani/Pana komórki organizacyjnej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44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został wyznaczony pracownik w Pani/Pana komórce organizacyjnej odpowiedzialny za publikację informacji w BIP Miasta Rzeszowa z zakresu d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ziałania komórki organizacyjnej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45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znane są Pani/Panu zasady organizacji przyjmowania i rozpatrywania skarg i wniosków 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w Urzędz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ie Miasta Rzeszowa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46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 Urzędzie Miasta Rzeszowa ustalono zasady udos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tępniania informacji publicznej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</w:p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</w:t>
            </w:r>
          </w:p>
          <w:p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MONITOROWANIE I OCENA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MONITOROWANIE SYSTEMU KONTROLI ZARZĄDCZEJ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47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skuteczność poszczególnych elementów systemu kontroli zarządczej jest monitorowana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br/>
              <w:t>(np. poprzez nadzór przełożonego, sprawozdawczo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ść, analizy, kontrole i audyty)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48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 reakcji na uwagi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kierowane przez organy nadzorujące, kontrolne i informacje pochodzące od klientów, mogące wskazywać na niedoskonałości systemu kontroli zarządczej podejmowane są działania zapobiegawcze i korygujące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97C14" w:rsidTr="00031E32">
        <w:tc>
          <w:tcPr>
            <w:tcW w:w="534" w:type="dxa"/>
            <w:shd w:val="clear" w:color="auto" w:fill="00B050"/>
            <w:vAlign w:val="center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E97C14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25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SAMOOCENA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49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zapoznał/a się Pan/i z raportem samooceny</w:t>
            </w:r>
            <w:r w:rsidR="00D80958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kontroli </w:t>
            </w:r>
            <w:r w:rsidR="00D80958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zarządczej za </w:t>
            </w:r>
            <w:r w:rsidR="001E0A87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20</w:t>
            </w:r>
            <w:r w:rsidR="00A2418A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031E32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467D93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r.</w:t>
            </w:r>
            <w:r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   </w:t>
            </w:r>
          </w:p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97C14" w:rsidTr="00031E32">
        <w:tc>
          <w:tcPr>
            <w:tcW w:w="534" w:type="dxa"/>
            <w:shd w:val="clear" w:color="auto" w:fill="00B050"/>
            <w:vAlign w:val="center"/>
          </w:tcPr>
          <w:p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E97C14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AUDYT WEWNĘTRZNY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50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Czy zalecenia z audytu wewnęt</w:t>
            </w:r>
            <w:r w:rsidR="00467D9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rznego są wdrażane</w:t>
            </w:r>
            <w:r w:rsidRPr="00E97C14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51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Default="008D48A3" w:rsidP="00467D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  <w:r w:rsidRPr="008D48A3"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  <w:t>Czy praca audytu wewnętrznego przyczynia się Pani/Pana zdaniem do lepszego funkcj</w:t>
            </w:r>
            <w:r w:rsidR="00467D93"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  <w:t>onowania Urzędu Miasta Rzeszowa</w:t>
            </w:r>
            <w:r w:rsidRPr="008D48A3"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  <w:t>?</w:t>
            </w:r>
          </w:p>
          <w:p w:rsidR="008D48A3" w:rsidRPr="008D48A3" w:rsidRDefault="008D48A3" w:rsidP="00467D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031E32">
        <w:tc>
          <w:tcPr>
            <w:tcW w:w="534" w:type="dxa"/>
            <w:shd w:val="clear" w:color="auto" w:fill="00B050"/>
            <w:vAlign w:val="center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00B050"/>
          </w:tcPr>
          <w:p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UZYSKANIE ZAPEWNIENIA O STANIE KONTROLI ZARZĄDCZEJ</w:t>
            </w:r>
          </w:p>
        </w:tc>
      </w:tr>
      <w:tr w:rsidR="008D48A3" w:rsidRPr="0052710C" w:rsidTr="0021706A">
        <w:tc>
          <w:tcPr>
            <w:tcW w:w="534" w:type="dxa"/>
            <w:vAlign w:val="center"/>
          </w:tcPr>
          <w:p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52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źródłem uzyskania zapewnienia o stanie kontroli zarządczej są w szczególności wyniki: 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monitorowania realizacji celów i zadań, samooceny kontroli zarządczej, zarządzania ryzykiem, audytu wewnętrznego, kontroli wewnętrznych, kontroli zewnętrznych, innych źródeł informacji (w tym np. wyników przeglądów systemu zarządzania, wewnętrznych auditów jakości)? 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:rsidTr="00031E32">
        <w:tc>
          <w:tcPr>
            <w:tcW w:w="11414" w:type="dxa"/>
            <w:gridSpan w:val="4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  <w:lang w:val="pl-PL" w:eastAsia="ar-SA" w:bidi="ar-SA"/>
              </w:rPr>
              <w:t>WYSZCZEGÓLNIENIE</w:t>
            </w:r>
          </w:p>
        </w:tc>
        <w:tc>
          <w:tcPr>
            <w:tcW w:w="1418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TAK</w:t>
            </w:r>
          </w:p>
        </w:tc>
        <w:tc>
          <w:tcPr>
            <w:tcW w:w="1381" w:type="dxa"/>
            <w:shd w:val="clear" w:color="auto" w:fill="00B050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NIE</w:t>
            </w:r>
          </w:p>
        </w:tc>
      </w:tr>
      <w:tr w:rsidR="008D48A3" w:rsidRPr="0052710C" w:rsidTr="00FE0CDD">
        <w:tc>
          <w:tcPr>
            <w:tcW w:w="11414" w:type="dxa"/>
            <w:gridSpan w:val="4"/>
          </w:tcPr>
          <w:p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wykonywana przez Panią/Pa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na praca jest satysfakcjonująca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52710C" w:rsidTr="00FE0CDD">
        <w:tc>
          <w:tcPr>
            <w:tcW w:w="14213" w:type="dxa"/>
            <w:gridSpan w:val="6"/>
          </w:tcPr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Moim zdaniem dla usprawnienia pracy w Urzędzie Miasta Rzeszowa należałoby:</w:t>
            </w:r>
          </w:p>
          <w:p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</w:tbl>
    <w:p w:rsidR="008D48A3" w:rsidRDefault="008D48A3" w:rsidP="008D48A3">
      <w:pPr>
        <w:widowControl w:val="0"/>
        <w:suppressAutoHyphens/>
        <w:overflowPunct w:val="0"/>
        <w:autoSpaceDE w:val="0"/>
        <w:jc w:val="center"/>
        <w:textAlignment w:val="baseline"/>
        <w:rPr>
          <w:i/>
          <w:kern w:val="1"/>
          <w:szCs w:val="20"/>
          <w:lang w:val="pl-PL" w:eastAsia="ar-SA" w:bidi="ar-SA"/>
        </w:rPr>
      </w:pPr>
    </w:p>
    <w:p w:rsidR="00CF05FA" w:rsidRPr="00A47739" w:rsidRDefault="008D48A3" w:rsidP="00A47739">
      <w:pPr>
        <w:widowControl w:val="0"/>
        <w:suppressAutoHyphens/>
        <w:overflowPunct w:val="0"/>
        <w:autoSpaceDE w:val="0"/>
        <w:jc w:val="center"/>
        <w:textAlignment w:val="baseline"/>
        <w:rPr>
          <w:i/>
          <w:kern w:val="1"/>
          <w:szCs w:val="20"/>
          <w:lang w:val="pl-PL" w:eastAsia="ar-SA" w:bidi="ar-SA"/>
        </w:rPr>
      </w:pPr>
      <w:r w:rsidRPr="008D48A3">
        <w:rPr>
          <w:i/>
          <w:kern w:val="1"/>
          <w:szCs w:val="20"/>
          <w:lang w:val="pl-PL" w:eastAsia="ar-SA" w:bidi="ar-SA"/>
        </w:rPr>
        <w:t>Dziękujemy za wypełnienie kwestionariusza</w:t>
      </w:r>
    </w:p>
    <w:sectPr w:rsidR="00CF05FA" w:rsidRPr="00A47739" w:rsidSect="00070FCD">
      <w:pgSz w:w="16838" w:h="11906" w:orient="landscape"/>
      <w:pgMar w:top="1417" w:right="1417" w:bottom="141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C81"/>
    <w:multiLevelType w:val="hybridMultilevel"/>
    <w:tmpl w:val="29DC37F8"/>
    <w:lvl w:ilvl="0" w:tplc="0DEC55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0B96"/>
    <w:multiLevelType w:val="hybridMultilevel"/>
    <w:tmpl w:val="4C2CA358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C46F14"/>
    <w:multiLevelType w:val="hybridMultilevel"/>
    <w:tmpl w:val="530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8A4"/>
    <w:multiLevelType w:val="hybridMultilevel"/>
    <w:tmpl w:val="7B32C5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B84DFA"/>
    <w:multiLevelType w:val="hybridMultilevel"/>
    <w:tmpl w:val="9DF68F74"/>
    <w:lvl w:ilvl="0" w:tplc="E028119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47DB"/>
    <w:multiLevelType w:val="hybridMultilevel"/>
    <w:tmpl w:val="DC241460"/>
    <w:lvl w:ilvl="0" w:tplc="20B2A3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A2C5D"/>
    <w:multiLevelType w:val="hybridMultilevel"/>
    <w:tmpl w:val="5E927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83730"/>
    <w:multiLevelType w:val="hybridMultilevel"/>
    <w:tmpl w:val="25D242B6"/>
    <w:lvl w:ilvl="0" w:tplc="9BF2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123C04"/>
    <w:multiLevelType w:val="hybridMultilevel"/>
    <w:tmpl w:val="BE9CF7D2"/>
    <w:lvl w:ilvl="0" w:tplc="B8A0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5431D"/>
    <w:multiLevelType w:val="hybridMultilevel"/>
    <w:tmpl w:val="FC282678"/>
    <w:lvl w:ilvl="0" w:tplc="CF964B9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56"/>
    <w:rsid w:val="00010A6E"/>
    <w:rsid w:val="0001223F"/>
    <w:rsid w:val="00031E32"/>
    <w:rsid w:val="00053BE5"/>
    <w:rsid w:val="00070FCD"/>
    <w:rsid w:val="00080DCA"/>
    <w:rsid w:val="000A07BA"/>
    <w:rsid w:val="000A59E5"/>
    <w:rsid w:val="000F1283"/>
    <w:rsid w:val="00125C0F"/>
    <w:rsid w:val="00144FA0"/>
    <w:rsid w:val="00150BA2"/>
    <w:rsid w:val="00174E29"/>
    <w:rsid w:val="00197ED7"/>
    <w:rsid w:val="001E0A87"/>
    <w:rsid w:val="001E3DCF"/>
    <w:rsid w:val="001F157C"/>
    <w:rsid w:val="00200E57"/>
    <w:rsid w:val="0021706A"/>
    <w:rsid w:val="00223E71"/>
    <w:rsid w:val="00266DDF"/>
    <w:rsid w:val="002861B1"/>
    <w:rsid w:val="002A2B0E"/>
    <w:rsid w:val="002E1087"/>
    <w:rsid w:val="00310856"/>
    <w:rsid w:val="00332A73"/>
    <w:rsid w:val="003463E8"/>
    <w:rsid w:val="00363521"/>
    <w:rsid w:val="0036793D"/>
    <w:rsid w:val="003D4934"/>
    <w:rsid w:val="00410B93"/>
    <w:rsid w:val="0041524C"/>
    <w:rsid w:val="004338B4"/>
    <w:rsid w:val="00467D93"/>
    <w:rsid w:val="00520D6C"/>
    <w:rsid w:val="005223B9"/>
    <w:rsid w:val="0052710C"/>
    <w:rsid w:val="00530B0B"/>
    <w:rsid w:val="00543603"/>
    <w:rsid w:val="0056257D"/>
    <w:rsid w:val="005800CD"/>
    <w:rsid w:val="005958E1"/>
    <w:rsid w:val="005F53D5"/>
    <w:rsid w:val="00625A69"/>
    <w:rsid w:val="006810BA"/>
    <w:rsid w:val="006B0591"/>
    <w:rsid w:val="006B13DF"/>
    <w:rsid w:val="00722D7C"/>
    <w:rsid w:val="007B1EF7"/>
    <w:rsid w:val="007B6C59"/>
    <w:rsid w:val="008347B0"/>
    <w:rsid w:val="008712A1"/>
    <w:rsid w:val="008D3C8A"/>
    <w:rsid w:val="008D48A3"/>
    <w:rsid w:val="00905C87"/>
    <w:rsid w:val="009451F2"/>
    <w:rsid w:val="00955FA1"/>
    <w:rsid w:val="00966E62"/>
    <w:rsid w:val="009A114F"/>
    <w:rsid w:val="009A53F6"/>
    <w:rsid w:val="009C40FA"/>
    <w:rsid w:val="009D1053"/>
    <w:rsid w:val="00A04CF2"/>
    <w:rsid w:val="00A2418A"/>
    <w:rsid w:val="00A41257"/>
    <w:rsid w:val="00A47739"/>
    <w:rsid w:val="00A54A2F"/>
    <w:rsid w:val="00A56B52"/>
    <w:rsid w:val="00AE6312"/>
    <w:rsid w:val="00B00C96"/>
    <w:rsid w:val="00B029E7"/>
    <w:rsid w:val="00B92110"/>
    <w:rsid w:val="00BA0684"/>
    <w:rsid w:val="00BD49D8"/>
    <w:rsid w:val="00BE4B14"/>
    <w:rsid w:val="00C047DE"/>
    <w:rsid w:val="00C2129D"/>
    <w:rsid w:val="00C46A68"/>
    <w:rsid w:val="00C54F7F"/>
    <w:rsid w:val="00C55F29"/>
    <w:rsid w:val="00C767A3"/>
    <w:rsid w:val="00C80210"/>
    <w:rsid w:val="00CE0F10"/>
    <w:rsid w:val="00CE137C"/>
    <w:rsid w:val="00CF05FA"/>
    <w:rsid w:val="00CF5F91"/>
    <w:rsid w:val="00D67E86"/>
    <w:rsid w:val="00D715CA"/>
    <w:rsid w:val="00D80958"/>
    <w:rsid w:val="00D815E6"/>
    <w:rsid w:val="00DA232B"/>
    <w:rsid w:val="00DD082F"/>
    <w:rsid w:val="00DD6854"/>
    <w:rsid w:val="00DE45A7"/>
    <w:rsid w:val="00E11449"/>
    <w:rsid w:val="00E40804"/>
    <w:rsid w:val="00E8120E"/>
    <w:rsid w:val="00E97C14"/>
    <w:rsid w:val="00EB5A18"/>
    <w:rsid w:val="00EF1DC1"/>
    <w:rsid w:val="00F16AEB"/>
    <w:rsid w:val="00F31F95"/>
    <w:rsid w:val="00F716EE"/>
    <w:rsid w:val="00F95343"/>
    <w:rsid w:val="00F9612C"/>
    <w:rsid w:val="00FB52CE"/>
    <w:rsid w:val="00FC3DD3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D6AE"/>
  <w15:chartTrackingRefBased/>
  <w15:docId w15:val="{8F081C6D-C692-46CD-9742-8BB2D9D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856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8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85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85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85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85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1085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1085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10856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10856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10856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10856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10856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10856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10856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108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10856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85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0856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10856"/>
    <w:rPr>
      <w:b/>
      <w:bCs/>
    </w:rPr>
  </w:style>
  <w:style w:type="character" w:styleId="Uwydatnienie">
    <w:name w:val="Emphasis"/>
    <w:uiPriority w:val="20"/>
    <w:qFormat/>
    <w:rsid w:val="00310856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310856"/>
    <w:rPr>
      <w:szCs w:val="32"/>
    </w:rPr>
  </w:style>
  <w:style w:type="paragraph" w:styleId="Akapitzlist">
    <w:name w:val="List Paragraph"/>
    <w:basedOn w:val="Normalny"/>
    <w:uiPriority w:val="34"/>
    <w:qFormat/>
    <w:rsid w:val="0031085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10856"/>
    <w:rPr>
      <w:i/>
    </w:rPr>
  </w:style>
  <w:style w:type="character" w:customStyle="1" w:styleId="CytatZnak">
    <w:name w:val="Cytat Znak"/>
    <w:link w:val="Cytat"/>
    <w:uiPriority w:val="29"/>
    <w:rsid w:val="0031085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85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10856"/>
    <w:rPr>
      <w:b/>
      <w:i/>
      <w:sz w:val="24"/>
    </w:rPr>
  </w:style>
  <w:style w:type="character" w:styleId="Wyrnieniedelikatne">
    <w:name w:val="Subtle Emphasis"/>
    <w:uiPriority w:val="19"/>
    <w:qFormat/>
    <w:rsid w:val="00310856"/>
    <w:rPr>
      <w:i/>
      <w:color w:val="5A5A5A"/>
    </w:rPr>
  </w:style>
  <w:style w:type="character" w:styleId="Wyrnienieintensywne">
    <w:name w:val="Intense Emphasis"/>
    <w:uiPriority w:val="21"/>
    <w:qFormat/>
    <w:rsid w:val="00310856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10856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10856"/>
    <w:rPr>
      <w:b/>
      <w:sz w:val="24"/>
      <w:u w:val="single"/>
    </w:rPr>
  </w:style>
  <w:style w:type="character" w:styleId="Tytuksiki">
    <w:name w:val="Book Title"/>
    <w:uiPriority w:val="33"/>
    <w:qFormat/>
    <w:rsid w:val="00310856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0856"/>
    <w:pPr>
      <w:outlineLvl w:val="9"/>
    </w:pPr>
  </w:style>
  <w:style w:type="character" w:styleId="Hipercze">
    <w:name w:val="Hyperlink"/>
    <w:uiPriority w:val="99"/>
    <w:unhideWhenUsed/>
    <w:rsid w:val="00CF05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F91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2038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Wróbel Jacek</cp:lastModifiedBy>
  <cp:revision>4</cp:revision>
  <cp:lastPrinted>2014-07-15T13:49:00Z</cp:lastPrinted>
  <dcterms:created xsi:type="dcterms:W3CDTF">2022-10-23T14:37:00Z</dcterms:created>
  <dcterms:modified xsi:type="dcterms:W3CDTF">2022-10-24T08:06:00Z</dcterms:modified>
</cp:coreProperties>
</file>